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04FAD" w14:textId="77777777" w:rsidR="004C0B6F" w:rsidRPr="00A757E5" w:rsidRDefault="004C0B6F" w:rsidP="00A70395">
      <w:pPr>
        <w:ind w:right="-710"/>
        <w:jc w:val="both"/>
        <w:rPr>
          <w:sz w:val="22"/>
          <w:szCs w:val="22"/>
          <w:lang w:val="hr-HR"/>
        </w:rPr>
      </w:pPr>
    </w:p>
    <w:p w14:paraId="55ED642E" w14:textId="77777777" w:rsidR="004C0B6F" w:rsidRPr="00A757E5" w:rsidRDefault="004C0B6F" w:rsidP="00A757E5">
      <w:pPr>
        <w:jc w:val="both"/>
        <w:rPr>
          <w:sz w:val="22"/>
          <w:szCs w:val="22"/>
          <w:lang w:val="hr-HR"/>
        </w:rPr>
      </w:pPr>
      <w:r w:rsidRPr="00A757E5">
        <w:rPr>
          <w:sz w:val="22"/>
          <w:szCs w:val="22"/>
          <w:lang w:val="hr-HR"/>
        </w:rPr>
        <w:t xml:space="preserve">        </w:t>
      </w:r>
    </w:p>
    <w:p w14:paraId="0F292BBB" w14:textId="77777777" w:rsidR="008B1424" w:rsidRPr="00930EC6" w:rsidRDefault="004C0B6F" w:rsidP="000764CA">
      <w:pPr>
        <w:pStyle w:val="Heading2"/>
        <w:ind w:right="-192"/>
        <w:rPr>
          <w:rFonts w:ascii="Tahoma" w:hAnsi="Tahoma" w:cs="Tahoma"/>
          <w:bCs/>
          <w:szCs w:val="28"/>
        </w:rPr>
      </w:pPr>
      <w:r w:rsidRPr="00930EC6">
        <w:rPr>
          <w:rFonts w:ascii="Tahoma" w:hAnsi="Tahoma" w:cs="Tahoma"/>
          <w:bCs/>
          <w:szCs w:val="28"/>
        </w:rPr>
        <w:t>PRAVILA NAGRADNE IGRE</w:t>
      </w:r>
    </w:p>
    <w:p w14:paraId="397F5171" w14:textId="5DD1B070" w:rsidR="004C0B6F" w:rsidRPr="00930EC6" w:rsidRDefault="00B41C4C" w:rsidP="00B41C4C">
      <w:pPr>
        <w:jc w:val="center"/>
        <w:rPr>
          <w:rFonts w:ascii="Tahoma" w:hAnsi="Tahoma" w:cs="Tahoma"/>
          <w:b/>
          <w:bCs/>
          <w:sz w:val="22"/>
          <w:szCs w:val="22"/>
          <w:lang w:val="hr-HR"/>
        </w:rPr>
      </w:pPr>
      <w:r w:rsidRPr="00930EC6">
        <w:rPr>
          <w:rFonts w:ascii="Tahoma" w:hAnsi="Tahoma" w:cs="Tahoma"/>
          <w:b/>
          <w:sz w:val="28"/>
          <w:szCs w:val="28"/>
          <w:lang w:val="hr-HR"/>
        </w:rPr>
        <w:t>“</w:t>
      </w:r>
      <w:r w:rsidR="00654231">
        <w:rPr>
          <w:rFonts w:ascii="Tahoma" w:hAnsi="Tahoma" w:cs="Tahoma"/>
          <w:b/>
          <w:sz w:val="28"/>
          <w:szCs w:val="28"/>
          <w:lang w:val="hr-HR"/>
        </w:rPr>
        <w:t>S</w:t>
      </w:r>
      <w:r w:rsidR="00654231" w:rsidRPr="00654231">
        <w:rPr>
          <w:rFonts w:ascii="Tahoma" w:hAnsi="Tahoma" w:cs="Tahoma"/>
          <w:b/>
          <w:sz w:val="28"/>
          <w:szCs w:val="28"/>
          <w:lang w:val="hr-HR"/>
        </w:rPr>
        <w:t>aponia vas vodi u shopping iz snova</w:t>
      </w:r>
      <w:r w:rsidRPr="00930EC6">
        <w:rPr>
          <w:rFonts w:ascii="Tahoma" w:hAnsi="Tahoma" w:cs="Tahoma"/>
          <w:b/>
          <w:sz w:val="28"/>
          <w:szCs w:val="28"/>
          <w:lang w:val="hr-HR"/>
        </w:rPr>
        <w:t>”</w:t>
      </w:r>
    </w:p>
    <w:p w14:paraId="646431D7" w14:textId="77777777" w:rsidR="00707895" w:rsidRPr="00930EC6" w:rsidRDefault="00707895" w:rsidP="00707895">
      <w:pPr>
        <w:pStyle w:val="ListParagraph"/>
        <w:ind w:left="0"/>
        <w:jc w:val="both"/>
        <w:rPr>
          <w:rFonts w:ascii="Tahoma" w:hAnsi="Tahoma" w:cs="Tahoma"/>
          <w:b/>
          <w:bCs/>
          <w:sz w:val="22"/>
          <w:szCs w:val="22"/>
          <w:lang w:val="hr-HR"/>
        </w:rPr>
      </w:pPr>
    </w:p>
    <w:p w14:paraId="72D9047B" w14:textId="77777777" w:rsidR="004C0B6F" w:rsidRPr="00930EC6" w:rsidRDefault="00234FCC" w:rsidP="009D103F">
      <w:pPr>
        <w:pStyle w:val="ListParagraph"/>
        <w:numPr>
          <w:ilvl w:val="0"/>
          <w:numId w:val="17"/>
        </w:numPr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>Priređivač nagradne igre</w:t>
      </w:r>
      <w:r w:rsidR="004C0B6F" w:rsidRPr="00930EC6">
        <w:rPr>
          <w:rFonts w:ascii="Tahoma" w:hAnsi="Tahoma" w:cs="Tahoma"/>
          <w:b/>
          <w:bCs/>
          <w:sz w:val="24"/>
          <w:szCs w:val="24"/>
          <w:lang w:val="hr-HR"/>
        </w:rPr>
        <w:t xml:space="preserve">: </w:t>
      </w:r>
      <w:r w:rsidR="004C0B6F" w:rsidRPr="00930EC6">
        <w:rPr>
          <w:rFonts w:ascii="Tahoma" w:hAnsi="Tahoma" w:cs="Tahoma"/>
          <w:sz w:val="24"/>
          <w:szCs w:val="24"/>
          <w:lang w:val="hr-HR"/>
        </w:rPr>
        <w:t xml:space="preserve"> </w:t>
      </w:r>
      <w:r w:rsidR="009D103F" w:rsidRPr="00930EC6">
        <w:rPr>
          <w:rFonts w:ascii="Tahoma" w:hAnsi="Tahoma" w:cs="Tahoma"/>
          <w:sz w:val="24"/>
          <w:szCs w:val="24"/>
          <w:lang w:val="hr-HR"/>
        </w:rPr>
        <w:t>Mepas d.o.o.</w:t>
      </w:r>
      <w:r w:rsidR="00F313E8" w:rsidRPr="00930EC6">
        <w:rPr>
          <w:rFonts w:ascii="Tahoma" w:hAnsi="Tahoma" w:cs="Tahoma"/>
          <w:sz w:val="24"/>
          <w:szCs w:val="24"/>
          <w:lang w:val="hr-HR"/>
        </w:rPr>
        <w:t xml:space="preserve"> Široki Brijeg, Varaždinska 1</w:t>
      </w:r>
      <w:r w:rsidR="009D103F" w:rsidRPr="00930EC6">
        <w:rPr>
          <w:rFonts w:ascii="Tahoma" w:hAnsi="Tahoma" w:cs="Tahoma"/>
          <w:sz w:val="24"/>
          <w:szCs w:val="24"/>
          <w:lang w:val="hr-HR"/>
        </w:rPr>
        <w:t>, ID BROJ 4272016790</w:t>
      </w:r>
      <w:r w:rsidR="00F313E8" w:rsidRPr="00930EC6">
        <w:rPr>
          <w:rFonts w:ascii="Tahoma" w:hAnsi="Tahoma" w:cs="Tahoma"/>
          <w:sz w:val="24"/>
          <w:szCs w:val="24"/>
          <w:lang w:val="hr-HR"/>
        </w:rPr>
        <w:t>006</w:t>
      </w:r>
      <w:r w:rsidR="009D103F" w:rsidRPr="00930EC6">
        <w:rPr>
          <w:rFonts w:ascii="Tahoma" w:hAnsi="Tahoma" w:cs="Tahoma"/>
          <w:sz w:val="24"/>
          <w:szCs w:val="24"/>
          <w:lang w:val="hr-HR"/>
        </w:rPr>
        <w:t xml:space="preserve"> u suradnji sa SAPONIA d.d.</w:t>
      </w:r>
    </w:p>
    <w:p w14:paraId="0A8DDACC" w14:textId="77777777" w:rsidR="00A757E5" w:rsidRPr="00930EC6" w:rsidRDefault="00A757E5" w:rsidP="00A757E5">
      <w:pPr>
        <w:ind w:left="360"/>
        <w:jc w:val="both"/>
        <w:rPr>
          <w:rFonts w:ascii="Tahoma" w:hAnsi="Tahoma" w:cs="Tahoma"/>
          <w:sz w:val="24"/>
          <w:szCs w:val="24"/>
          <w:lang w:val="hr-HR"/>
        </w:rPr>
      </w:pPr>
    </w:p>
    <w:p w14:paraId="7F0F7E2D" w14:textId="77777777" w:rsidR="004C0B6F" w:rsidRPr="00930EC6" w:rsidRDefault="004C0B6F" w:rsidP="00066DD1">
      <w:pPr>
        <w:pStyle w:val="ListParagraph"/>
        <w:numPr>
          <w:ilvl w:val="0"/>
          <w:numId w:val="17"/>
        </w:numPr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 xml:space="preserve">Svrha nagradne igre: </w:t>
      </w:r>
      <w:proofErr w:type="spellStart"/>
      <w:r w:rsidR="00066DD1" w:rsidRPr="00930EC6">
        <w:rPr>
          <w:rFonts w:ascii="Tahoma" w:hAnsi="Tahoma" w:cs="Tahoma"/>
          <w:sz w:val="24"/>
          <w:szCs w:val="24"/>
        </w:rPr>
        <w:t>Promidžbeni</w:t>
      </w:r>
      <w:proofErr w:type="spellEnd"/>
      <w:r w:rsidR="00066DD1" w:rsidRPr="00930E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66DD1" w:rsidRPr="00930EC6">
        <w:rPr>
          <w:rFonts w:ascii="Tahoma" w:hAnsi="Tahoma" w:cs="Tahoma"/>
          <w:sz w:val="24"/>
          <w:szCs w:val="24"/>
        </w:rPr>
        <w:t>učinak</w:t>
      </w:r>
      <w:proofErr w:type="spellEnd"/>
      <w:r w:rsidR="00066DD1" w:rsidRPr="00930E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66DD1" w:rsidRPr="00930EC6">
        <w:rPr>
          <w:rFonts w:ascii="Tahoma" w:hAnsi="Tahoma" w:cs="Tahoma"/>
          <w:sz w:val="24"/>
          <w:szCs w:val="24"/>
        </w:rPr>
        <w:t>proizvoda</w:t>
      </w:r>
      <w:proofErr w:type="spellEnd"/>
      <w:r w:rsidR="00066DD1" w:rsidRPr="00930EC6">
        <w:rPr>
          <w:rFonts w:ascii="Tahoma" w:hAnsi="Tahoma" w:cs="Tahoma"/>
          <w:sz w:val="24"/>
          <w:szCs w:val="24"/>
        </w:rPr>
        <w:t xml:space="preserve"> </w:t>
      </w:r>
      <w:r w:rsidR="00C92984" w:rsidRPr="00930EC6">
        <w:rPr>
          <w:rFonts w:ascii="Tahoma" w:hAnsi="Tahoma" w:cs="Tahoma"/>
          <w:sz w:val="24"/>
          <w:szCs w:val="24"/>
        </w:rPr>
        <w:t>SAPONIA</w:t>
      </w:r>
      <w:r w:rsidR="00B41C4C" w:rsidRPr="00930EC6">
        <w:rPr>
          <w:rFonts w:ascii="Tahoma" w:hAnsi="Tahoma" w:cs="Tahoma"/>
          <w:sz w:val="24"/>
          <w:szCs w:val="24"/>
        </w:rPr>
        <w:t xml:space="preserve"> </w:t>
      </w:r>
      <w:r w:rsidR="004444EE" w:rsidRPr="00930EC6">
        <w:rPr>
          <w:rFonts w:ascii="Tahoma" w:hAnsi="Tahoma" w:cs="Tahoma"/>
          <w:sz w:val="24"/>
          <w:szCs w:val="24"/>
        </w:rPr>
        <w:t xml:space="preserve">u </w:t>
      </w:r>
      <w:r w:rsidR="00066DD1" w:rsidRPr="00930E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66DD1" w:rsidRPr="00930EC6">
        <w:rPr>
          <w:rFonts w:ascii="Tahoma" w:hAnsi="Tahoma" w:cs="Tahoma"/>
          <w:sz w:val="24"/>
          <w:szCs w:val="24"/>
        </w:rPr>
        <w:t>prodajnim</w:t>
      </w:r>
      <w:proofErr w:type="spellEnd"/>
      <w:r w:rsidR="00066DD1" w:rsidRPr="00930E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66DD1" w:rsidRPr="00930EC6">
        <w:rPr>
          <w:rFonts w:ascii="Tahoma" w:hAnsi="Tahoma" w:cs="Tahoma"/>
          <w:sz w:val="24"/>
          <w:szCs w:val="24"/>
        </w:rPr>
        <w:t>objektima</w:t>
      </w:r>
      <w:proofErr w:type="spellEnd"/>
      <w:r w:rsidR="00066DD1" w:rsidRPr="00930E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44EE" w:rsidRPr="00930EC6">
        <w:rPr>
          <w:rFonts w:ascii="Tahoma" w:hAnsi="Tahoma" w:cs="Tahoma"/>
          <w:sz w:val="24"/>
          <w:szCs w:val="24"/>
        </w:rPr>
        <w:t>Binga</w:t>
      </w:r>
      <w:proofErr w:type="spellEnd"/>
      <w:r w:rsidR="004444EE" w:rsidRPr="00930E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66DD1" w:rsidRPr="00930EC6">
        <w:rPr>
          <w:rFonts w:ascii="Tahoma" w:hAnsi="Tahoma" w:cs="Tahoma"/>
          <w:sz w:val="24"/>
          <w:szCs w:val="24"/>
        </w:rPr>
        <w:t>na</w:t>
      </w:r>
      <w:proofErr w:type="spellEnd"/>
      <w:r w:rsidR="00066DD1" w:rsidRPr="00930E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66DD1" w:rsidRPr="00930EC6">
        <w:rPr>
          <w:rFonts w:ascii="Tahoma" w:hAnsi="Tahoma" w:cs="Tahoma"/>
          <w:sz w:val="24"/>
          <w:szCs w:val="24"/>
        </w:rPr>
        <w:t>teritoriju</w:t>
      </w:r>
      <w:proofErr w:type="spellEnd"/>
      <w:r w:rsidR="00066DD1" w:rsidRPr="00930E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13E8" w:rsidRPr="00930EC6">
        <w:rPr>
          <w:rFonts w:ascii="Tahoma" w:hAnsi="Tahoma" w:cs="Tahoma"/>
          <w:sz w:val="24"/>
          <w:szCs w:val="24"/>
        </w:rPr>
        <w:t>Fdereracije</w:t>
      </w:r>
      <w:proofErr w:type="spellEnd"/>
      <w:r w:rsidR="00F313E8" w:rsidRPr="00930E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13E8" w:rsidRPr="00930EC6">
        <w:rPr>
          <w:rFonts w:ascii="Tahoma" w:hAnsi="Tahoma" w:cs="Tahoma"/>
          <w:sz w:val="24"/>
          <w:szCs w:val="24"/>
        </w:rPr>
        <w:t>BiH</w:t>
      </w:r>
      <w:proofErr w:type="spellEnd"/>
      <w:r w:rsidR="00066DD1" w:rsidRPr="00930EC6">
        <w:rPr>
          <w:rFonts w:ascii="Tahoma" w:hAnsi="Tahoma" w:cs="Tahoma"/>
          <w:sz w:val="24"/>
          <w:szCs w:val="24"/>
        </w:rPr>
        <w:t>.</w:t>
      </w:r>
    </w:p>
    <w:p w14:paraId="10687BC9" w14:textId="77777777" w:rsidR="004C0B6F" w:rsidRPr="00930EC6" w:rsidRDefault="004C0B6F" w:rsidP="00A757E5">
      <w:pPr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</w:p>
    <w:p w14:paraId="1361962E" w14:textId="7E822BA2" w:rsidR="004C0B6F" w:rsidRPr="00930EC6" w:rsidRDefault="004C0B6F" w:rsidP="00707895">
      <w:pPr>
        <w:pStyle w:val="ListParagraph"/>
        <w:numPr>
          <w:ilvl w:val="0"/>
          <w:numId w:val="17"/>
        </w:numPr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 xml:space="preserve">Trajanje nagradne igre: </w:t>
      </w:r>
      <w:r w:rsidRPr="00930EC6">
        <w:rPr>
          <w:rFonts w:ascii="Tahoma" w:hAnsi="Tahoma" w:cs="Tahoma"/>
          <w:sz w:val="24"/>
          <w:szCs w:val="24"/>
          <w:lang w:val="hr-HR"/>
        </w:rPr>
        <w:t xml:space="preserve">Nagradna igra traje od </w:t>
      </w:r>
      <w:r w:rsidR="003E451B">
        <w:rPr>
          <w:rFonts w:ascii="Tahoma" w:hAnsi="Tahoma" w:cs="Tahoma"/>
          <w:sz w:val="24"/>
          <w:szCs w:val="24"/>
          <w:lang w:val="hr-HR"/>
        </w:rPr>
        <w:t>1</w:t>
      </w:r>
      <w:r w:rsidR="00E871B5" w:rsidRPr="00930EC6">
        <w:rPr>
          <w:rFonts w:ascii="Tahoma" w:hAnsi="Tahoma" w:cs="Tahoma"/>
          <w:sz w:val="24"/>
          <w:szCs w:val="24"/>
          <w:lang w:val="hr-HR"/>
        </w:rPr>
        <w:t>5</w:t>
      </w:r>
      <w:r w:rsidRPr="00930EC6">
        <w:rPr>
          <w:rFonts w:ascii="Tahoma" w:hAnsi="Tahoma" w:cs="Tahoma"/>
          <w:sz w:val="24"/>
          <w:szCs w:val="24"/>
          <w:lang w:val="hr-HR"/>
        </w:rPr>
        <w:t>.</w:t>
      </w:r>
      <w:r w:rsidR="003E451B">
        <w:rPr>
          <w:rFonts w:ascii="Tahoma" w:hAnsi="Tahoma" w:cs="Tahoma"/>
          <w:sz w:val="24"/>
          <w:szCs w:val="24"/>
          <w:lang w:val="hr-HR"/>
        </w:rPr>
        <w:t>07</w:t>
      </w:r>
      <w:r w:rsidR="00A97153" w:rsidRPr="00930EC6">
        <w:rPr>
          <w:rFonts w:ascii="Tahoma" w:hAnsi="Tahoma" w:cs="Tahoma"/>
          <w:sz w:val="24"/>
          <w:szCs w:val="24"/>
          <w:lang w:val="hr-HR"/>
        </w:rPr>
        <w:t>.</w:t>
      </w:r>
      <w:r w:rsidR="00A757E5" w:rsidRPr="00930EC6">
        <w:rPr>
          <w:rFonts w:ascii="Tahoma" w:hAnsi="Tahoma" w:cs="Tahoma"/>
          <w:sz w:val="24"/>
          <w:szCs w:val="24"/>
          <w:lang w:val="hr-HR"/>
        </w:rPr>
        <w:t xml:space="preserve"> </w:t>
      </w:r>
      <w:r w:rsidR="004444EE" w:rsidRPr="00930EC6">
        <w:rPr>
          <w:rFonts w:ascii="Tahoma" w:hAnsi="Tahoma" w:cs="Tahoma"/>
          <w:sz w:val="24"/>
          <w:szCs w:val="24"/>
          <w:lang w:val="hr-HR"/>
        </w:rPr>
        <w:t>202</w:t>
      </w:r>
      <w:r w:rsidR="003E451B">
        <w:rPr>
          <w:rFonts w:ascii="Tahoma" w:hAnsi="Tahoma" w:cs="Tahoma"/>
          <w:sz w:val="24"/>
          <w:szCs w:val="24"/>
          <w:lang w:val="hr-HR"/>
        </w:rPr>
        <w:t>2</w:t>
      </w:r>
      <w:r w:rsidR="00EE4E6D" w:rsidRPr="00930EC6">
        <w:rPr>
          <w:rFonts w:ascii="Tahoma" w:hAnsi="Tahoma" w:cs="Tahoma"/>
          <w:sz w:val="24"/>
          <w:szCs w:val="24"/>
          <w:lang w:val="hr-HR"/>
        </w:rPr>
        <w:t xml:space="preserve">. </w:t>
      </w:r>
      <w:r w:rsidR="00A85880" w:rsidRPr="00930EC6">
        <w:rPr>
          <w:rFonts w:ascii="Tahoma" w:hAnsi="Tahoma" w:cs="Tahoma"/>
          <w:sz w:val="24"/>
          <w:szCs w:val="24"/>
          <w:lang w:val="hr-HR"/>
        </w:rPr>
        <w:t>d</w:t>
      </w:r>
      <w:r w:rsidR="008C0F53" w:rsidRPr="00930EC6">
        <w:rPr>
          <w:rFonts w:ascii="Tahoma" w:hAnsi="Tahoma" w:cs="Tahoma"/>
          <w:sz w:val="24"/>
          <w:szCs w:val="24"/>
          <w:lang w:val="hr-HR"/>
        </w:rPr>
        <w:t>o</w:t>
      </w:r>
      <w:r w:rsidR="004444EE" w:rsidRPr="00930EC6">
        <w:rPr>
          <w:rFonts w:ascii="Tahoma" w:hAnsi="Tahoma" w:cs="Tahoma"/>
          <w:sz w:val="24"/>
          <w:szCs w:val="24"/>
          <w:lang w:val="hr-HR"/>
        </w:rPr>
        <w:t xml:space="preserve"> </w:t>
      </w:r>
      <w:r w:rsidR="000E7145">
        <w:rPr>
          <w:rFonts w:ascii="Tahoma" w:hAnsi="Tahoma" w:cs="Tahoma"/>
          <w:sz w:val="24"/>
          <w:szCs w:val="24"/>
          <w:lang w:val="hr-HR"/>
        </w:rPr>
        <w:t>1</w:t>
      </w:r>
      <w:r w:rsidR="009D103F" w:rsidRPr="00930EC6">
        <w:rPr>
          <w:rFonts w:ascii="Tahoma" w:hAnsi="Tahoma" w:cs="Tahoma"/>
          <w:sz w:val="24"/>
          <w:szCs w:val="24"/>
          <w:lang w:val="hr-HR"/>
        </w:rPr>
        <w:t>5</w:t>
      </w:r>
      <w:r w:rsidR="00A14F4F" w:rsidRPr="00930EC6">
        <w:rPr>
          <w:rFonts w:ascii="Tahoma" w:hAnsi="Tahoma" w:cs="Tahoma"/>
          <w:sz w:val="24"/>
          <w:szCs w:val="24"/>
          <w:lang w:val="hr-HR"/>
        </w:rPr>
        <w:t>.</w:t>
      </w:r>
      <w:r w:rsidR="00854430" w:rsidRPr="00930EC6">
        <w:rPr>
          <w:rFonts w:ascii="Tahoma" w:hAnsi="Tahoma" w:cs="Tahoma"/>
          <w:sz w:val="24"/>
          <w:szCs w:val="24"/>
          <w:lang w:val="hr-HR"/>
        </w:rPr>
        <w:t xml:space="preserve"> </w:t>
      </w:r>
      <w:r w:rsidR="000E7145">
        <w:rPr>
          <w:rFonts w:ascii="Tahoma" w:hAnsi="Tahoma" w:cs="Tahoma"/>
          <w:sz w:val="24"/>
          <w:szCs w:val="24"/>
          <w:lang w:val="hr-HR"/>
        </w:rPr>
        <w:t>08</w:t>
      </w:r>
      <w:r w:rsidR="00A97153" w:rsidRPr="00930EC6">
        <w:rPr>
          <w:rFonts w:ascii="Tahoma" w:hAnsi="Tahoma" w:cs="Tahoma"/>
          <w:sz w:val="24"/>
          <w:szCs w:val="24"/>
          <w:lang w:val="hr-HR"/>
        </w:rPr>
        <w:t>.</w:t>
      </w:r>
      <w:r w:rsidR="004444EE" w:rsidRPr="00930EC6">
        <w:rPr>
          <w:rFonts w:ascii="Tahoma" w:hAnsi="Tahoma" w:cs="Tahoma"/>
          <w:sz w:val="24"/>
          <w:szCs w:val="24"/>
          <w:lang w:val="hr-HR"/>
        </w:rPr>
        <w:t xml:space="preserve"> 202</w:t>
      </w:r>
      <w:r w:rsidR="000E7145">
        <w:rPr>
          <w:rFonts w:ascii="Tahoma" w:hAnsi="Tahoma" w:cs="Tahoma"/>
          <w:sz w:val="24"/>
          <w:szCs w:val="24"/>
          <w:lang w:val="hr-HR"/>
        </w:rPr>
        <w:t>2</w:t>
      </w:r>
      <w:r w:rsidRPr="00930EC6">
        <w:rPr>
          <w:rFonts w:ascii="Tahoma" w:hAnsi="Tahoma" w:cs="Tahoma"/>
          <w:sz w:val="24"/>
          <w:szCs w:val="24"/>
          <w:lang w:val="hr-HR"/>
        </w:rPr>
        <w:t>.</w:t>
      </w:r>
      <w:r w:rsidR="00854430" w:rsidRPr="00930EC6">
        <w:rPr>
          <w:rFonts w:ascii="Tahoma" w:hAnsi="Tahoma" w:cs="Tahoma"/>
          <w:sz w:val="24"/>
          <w:szCs w:val="24"/>
          <w:lang w:val="hr-HR"/>
        </w:rPr>
        <w:t xml:space="preserve"> </w:t>
      </w:r>
      <w:r w:rsidRPr="00930EC6">
        <w:rPr>
          <w:rFonts w:ascii="Tahoma" w:hAnsi="Tahoma" w:cs="Tahoma"/>
          <w:sz w:val="24"/>
          <w:szCs w:val="24"/>
          <w:lang w:val="hr-HR"/>
        </w:rPr>
        <w:t>godine</w:t>
      </w:r>
      <w:r w:rsidR="00F60C96" w:rsidRPr="00930EC6">
        <w:rPr>
          <w:rFonts w:ascii="Tahoma" w:hAnsi="Tahoma" w:cs="Tahoma"/>
          <w:sz w:val="24"/>
          <w:szCs w:val="24"/>
          <w:lang w:val="hr-HR"/>
        </w:rPr>
        <w:t>.</w:t>
      </w:r>
    </w:p>
    <w:p w14:paraId="21CB131E" w14:textId="77777777" w:rsidR="004C0B6F" w:rsidRPr="00930EC6" w:rsidRDefault="004C0B6F" w:rsidP="00A757E5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06A9266A" w14:textId="77777777" w:rsidR="004C0B6F" w:rsidRPr="00930EC6" w:rsidRDefault="004C0B6F" w:rsidP="00707895">
      <w:pPr>
        <w:pStyle w:val="ListParagraph"/>
        <w:numPr>
          <w:ilvl w:val="0"/>
          <w:numId w:val="17"/>
        </w:numPr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>Nagradni fond:</w:t>
      </w:r>
    </w:p>
    <w:p w14:paraId="2233730C" w14:textId="78A2B110" w:rsidR="004444EE" w:rsidRPr="00930EC6" w:rsidRDefault="004444EE" w:rsidP="00B41C4C">
      <w:pPr>
        <w:pStyle w:val="ListParagraph"/>
        <w:numPr>
          <w:ilvl w:val="0"/>
          <w:numId w:val="26"/>
        </w:numPr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sz w:val="24"/>
          <w:szCs w:val="24"/>
        </w:rPr>
        <w:t>1</w:t>
      </w:r>
      <w:r w:rsidR="00654231">
        <w:rPr>
          <w:rFonts w:ascii="Tahoma" w:hAnsi="Tahoma" w:cs="Tahoma"/>
          <w:sz w:val="24"/>
          <w:szCs w:val="24"/>
        </w:rPr>
        <w:t xml:space="preserve"> x </w:t>
      </w:r>
      <w:proofErr w:type="spellStart"/>
      <w:r w:rsidR="00654231">
        <w:rPr>
          <w:rFonts w:ascii="Tahoma" w:hAnsi="Tahoma" w:cs="Tahoma"/>
          <w:sz w:val="24"/>
          <w:szCs w:val="24"/>
        </w:rPr>
        <w:t>poklon</w:t>
      </w:r>
      <w:proofErr w:type="spellEnd"/>
      <w:r w:rsidR="00654231">
        <w:rPr>
          <w:rFonts w:ascii="Tahoma" w:hAnsi="Tahoma" w:cs="Tahoma"/>
          <w:sz w:val="24"/>
          <w:szCs w:val="24"/>
        </w:rPr>
        <w:t xml:space="preserve"> bon u </w:t>
      </w:r>
      <w:proofErr w:type="spellStart"/>
      <w:r w:rsidR="00654231">
        <w:rPr>
          <w:rFonts w:ascii="Tahoma" w:hAnsi="Tahoma" w:cs="Tahoma"/>
          <w:sz w:val="24"/>
          <w:szCs w:val="24"/>
        </w:rPr>
        <w:t>iznosu</w:t>
      </w:r>
      <w:proofErr w:type="spellEnd"/>
      <w:r w:rsidR="00654231">
        <w:rPr>
          <w:rFonts w:ascii="Tahoma" w:hAnsi="Tahoma" w:cs="Tahoma"/>
          <w:sz w:val="24"/>
          <w:szCs w:val="24"/>
        </w:rPr>
        <w:t xml:space="preserve"> od 2</w:t>
      </w:r>
      <w:r w:rsidRPr="00930EC6">
        <w:rPr>
          <w:rFonts w:ascii="Tahoma" w:hAnsi="Tahoma" w:cs="Tahoma"/>
          <w:sz w:val="24"/>
          <w:szCs w:val="24"/>
        </w:rPr>
        <w:t>.0</w:t>
      </w:r>
      <w:r w:rsidR="00AC48DD">
        <w:rPr>
          <w:rFonts w:ascii="Tahoma" w:hAnsi="Tahoma" w:cs="Tahoma"/>
          <w:sz w:val="24"/>
          <w:szCs w:val="24"/>
        </w:rPr>
        <w:t xml:space="preserve">00,00 KM       </w:t>
      </w:r>
      <w:r w:rsidR="00AC48DD">
        <w:rPr>
          <w:rFonts w:ascii="Tahoma" w:hAnsi="Tahoma" w:cs="Tahoma"/>
          <w:sz w:val="24"/>
          <w:szCs w:val="24"/>
        </w:rPr>
        <w:tab/>
      </w:r>
      <w:r w:rsidR="00AC48DD">
        <w:rPr>
          <w:rFonts w:ascii="Tahoma" w:hAnsi="Tahoma" w:cs="Tahoma"/>
          <w:sz w:val="24"/>
          <w:szCs w:val="24"/>
        </w:rPr>
        <w:tab/>
      </w:r>
      <w:r w:rsidR="00AC48DD">
        <w:rPr>
          <w:rFonts w:ascii="Tahoma" w:hAnsi="Tahoma" w:cs="Tahoma"/>
          <w:sz w:val="24"/>
          <w:szCs w:val="24"/>
        </w:rPr>
        <w:tab/>
      </w:r>
      <w:r w:rsidR="00654231">
        <w:rPr>
          <w:rFonts w:ascii="Tahoma" w:hAnsi="Tahoma" w:cs="Tahoma"/>
          <w:sz w:val="24"/>
          <w:szCs w:val="24"/>
        </w:rPr>
        <w:t>2</w:t>
      </w:r>
      <w:r w:rsidRPr="00930EC6">
        <w:rPr>
          <w:rFonts w:ascii="Tahoma" w:hAnsi="Tahoma" w:cs="Tahoma"/>
          <w:sz w:val="24"/>
          <w:szCs w:val="24"/>
        </w:rPr>
        <w:t>.000,00 KM</w:t>
      </w:r>
    </w:p>
    <w:p w14:paraId="2AD1523A" w14:textId="39F2D607" w:rsidR="00B41C4C" w:rsidRPr="00930EC6" w:rsidRDefault="00654231" w:rsidP="00105EB1">
      <w:pPr>
        <w:pStyle w:val="ListParagraph"/>
        <w:numPr>
          <w:ilvl w:val="0"/>
          <w:numId w:val="26"/>
        </w:numPr>
        <w:jc w:val="both"/>
        <w:rPr>
          <w:rFonts w:ascii="Tahoma" w:hAnsi="Tahoma" w:cs="Tahoma"/>
          <w:sz w:val="24"/>
          <w:szCs w:val="24"/>
          <w:lang w:val="hr-HR"/>
        </w:rPr>
      </w:pPr>
      <w:r>
        <w:rPr>
          <w:rFonts w:ascii="Tahoma" w:hAnsi="Tahoma" w:cs="Tahoma"/>
          <w:sz w:val="24"/>
          <w:szCs w:val="24"/>
        </w:rPr>
        <w:t>5</w:t>
      </w:r>
      <w:r w:rsidR="004444EE" w:rsidRPr="00930EC6">
        <w:rPr>
          <w:rFonts w:ascii="Tahoma" w:hAnsi="Tahoma" w:cs="Tahoma"/>
          <w:sz w:val="24"/>
          <w:szCs w:val="24"/>
        </w:rPr>
        <w:t xml:space="preserve"> x </w:t>
      </w:r>
      <w:proofErr w:type="spellStart"/>
      <w:r w:rsidR="004444EE" w:rsidRPr="00930EC6">
        <w:rPr>
          <w:rFonts w:ascii="Tahoma" w:hAnsi="Tahoma" w:cs="Tahoma"/>
          <w:sz w:val="24"/>
          <w:szCs w:val="24"/>
        </w:rPr>
        <w:t>poklon</w:t>
      </w:r>
      <w:proofErr w:type="spellEnd"/>
      <w:r w:rsidR="004444EE" w:rsidRPr="00930EC6">
        <w:rPr>
          <w:rFonts w:ascii="Tahoma" w:hAnsi="Tahoma" w:cs="Tahoma"/>
          <w:sz w:val="24"/>
          <w:szCs w:val="24"/>
        </w:rPr>
        <w:t xml:space="preserve"> bon u </w:t>
      </w:r>
      <w:proofErr w:type="spellStart"/>
      <w:r w:rsidR="004444EE" w:rsidRPr="00930EC6">
        <w:rPr>
          <w:rFonts w:ascii="Tahoma" w:hAnsi="Tahoma" w:cs="Tahoma"/>
          <w:sz w:val="24"/>
          <w:szCs w:val="24"/>
        </w:rPr>
        <w:t>iznosu</w:t>
      </w:r>
      <w:proofErr w:type="spellEnd"/>
      <w:r w:rsidR="004444EE" w:rsidRPr="00930EC6">
        <w:rPr>
          <w:rFonts w:ascii="Tahoma" w:hAnsi="Tahoma" w:cs="Tahoma"/>
          <w:sz w:val="24"/>
          <w:szCs w:val="24"/>
        </w:rPr>
        <w:t xml:space="preserve"> od </w:t>
      </w:r>
      <w:r>
        <w:rPr>
          <w:rFonts w:ascii="Tahoma" w:hAnsi="Tahoma" w:cs="Tahoma"/>
          <w:sz w:val="24"/>
          <w:szCs w:val="24"/>
        </w:rPr>
        <w:t>1</w:t>
      </w:r>
      <w:r w:rsidR="00E871B5" w:rsidRPr="00930EC6">
        <w:rPr>
          <w:rFonts w:ascii="Tahoma" w:hAnsi="Tahoma" w:cs="Tahoma"/>
          <w:sz w:val="24"/>
          <w:szCs w:val="24"/>
        </w:rPr>
        <w:t>.0</w:t>
      </w:r>
      <w:r w:rsidR="00105EB1">
        <w:rPr>
          <w:rFonts w:ascii="Tahoma" w:hAnsi="Tahoma" w:cs="Tahoma"/>
          <w:sz w:val="24"/>
          <w:szCs w:val="24"/>
        </w:rPr>
        <w:t xml:space="preserve">00,00 KM  </w:t>
      </w:r>
      <w:r>
        <w:rPr>
          <w:rFonts w:ascii="Tahoma" w:hAnsi="Tahoma" w:cs="Tahoma"/>
          <w:sz w:val="24"/>
          <w:szCs w:val="24"/>
        </w:rPr>
        <w:t xml:space="preserve">   </w:t>
      </w:r>
      <w:r w:rsidR="00105EB1">
        <w:rPr>
          <w:rFonts w:ascii="Tahoma" w:hAnsi="Tahoma" w:cs="Tahoma"/>
          <w:sz w:val="24"/>
          <w:szCs w:val="24"/>
        </w:rPr>
        <w:t xml:space="preserve">   </w:t>
      </w:r>
      <w:r w:rsidR="00AC48DD">
        <w:rPr>
          <w:rFonts w:ascii="Tahoma" w:hAnsi="Tahoma" w:cs="Tahoma"/>
          <w:sz w:val="24"/>
          <w:szCs w:val="24"/>
        </w:rPr>
        <w:tab/>
      </w:r>
      <w:r w:rsidR="00AC48DD">
        <w:rPr>
          <w:rFonts w:ascii="Tahoma" w:hAnsi="Tahoma" w:cs="Tahoma"/>
          <w:sz w:val="24"/>
          <w:szCs w:val="24"/>
        </w:rPr>
        <w:tab/>
      </w:r>
      <w:r w:rsidR="00AC48DD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5</w:t>
      </w:r>
      <w:r w:rsidR="00E871B5" w:rsidRPr="00930EC6">
        <w:rPr>
          <w:rFonts w:ascii="Tahoma" w:hAnsi="Tahoma" w:cs="Tahoma"/>
          <w:sz w:val="24"/>
          <w:szCs w:val="24"/>
        </w:rPr>
        <w:t>.000,00 KM</w:t>
      </w:r>
    </w:p>
    <w:p w14:paraId="3B4C3DC2" w14:textId="596A85D7" w:rsidR="00B41C4C" w:rsidRPr="00930EC6" w:rsidRDefault="00654231" w:rsidP="00105EB1">
      <w:pPr>
        <w:pStyle w:val="ListParagraph"/>
        <w:numPr>
          <w:ilvl w:val="0"/>
          <w:numId w:val="26"/>
        </w:numPr>
        <w:jc w:val="both"/>
        <w:rPr>
          <w:rFonts w:ascii="Tahoma" w:hAnsi="Tahoma" w:cs="Tahoma"/>
          <w:sz w:val="24"/>
          <w:szCs w:val="24"/>
          <w:lang w:val="hr-HR"/>
        </w:rPr>
      </w:pPr>
      <w:r>
        <w:rPr>
          <w:rFonts w:ascii="Tahoma" w:hAnsi="Tahoma" w:cs="Tahoma"/>
          <w:sz w:val="24"/>
          <w:szCs w:val="24"/>
        </w:rPr>
        <w:t>1</w:t>
      </w:r>
      <w:r w:rsidR="00E871B5" w:rsidRPr="00930EC6">
        <w:rPr>
          <w:rFonts w:ascii="Tahoma" w:hAnsi="Tahoma" w:cs="Tahoma"/>
          <w:sz w:val="24"/>
          <w:szCs w:val="24"/>
        </w:rPr>
        <w:t>2</w:t>
      </w:r>
      <w:r w:rsidR="00F72475" w:rsidRPr="00930EC6">
        <w:rPr>
          <w:rFonts w:ascii="Tahoma" w:hAnsi="Tahoma" w:cs="Tahoma"/>
          <w:sz w:val="24"/>
          <w:szCs w:val="24"/>
        </w:rPr>
        <w:t xml:space="preserve"> x </w:t>
      </w:r>
      <w:proofErr w:type="spellStart"/>
      <w:r w:rsidR="00E871B5" w:rsidRPr="00930EC6">
        <w:rPr>
          <w:rFonts w:ascii="Tahoma" w:hAnsi="Tahoma" w:cs="Tahoma"/>
          <w:sz w:val="24"/>
          <w:szCs w:val="24"/>
        </w:rPr>
        <w:t>p</w:t>
      </w:r>
      <w:r w:rsidR="00F72475" w:rsidRPr="00930EC6">
        <w:rPr>
          <w:rFonts w:ascii="Tahoma" w:hAnsi="Tahoma" w:cs="Tahoma"/>
          <w:sz w:val="24"/>
          <w:szCs w:val="24"/>
        </w:rPr>
        <w:t>oklon</w:t>
      </w:r>
      <w:proofErr w:type="spellEnd"/>
      <w:r w:rsidR="00F72475" w:rsidRPr="00930E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bon u </w:t>
      </w:r>
      <w:proofErr w:type="spellStart"/>
      <w:r>
        <w:rPr>
          <w:rFonts w:ascii="Tahoma" w:hAnsi="Tahoma" w:cs="Tahoma"/>
          <w:sz w:val="24"/>
          <w:szCs w:val="24"/>
        </w:rPr>
        <w:t>iznosu</w:t>
      </w:r>
      <w:proofErr w:type="spellEnd"/>
      <w:r>
        <w:rPr>
          <w:rFonts w:ascii="Tahoma" w:hAnsi="Tahoma" w:cs="Tahoma"/>
          <w:sz w:val="24"/>
          <w:szCs w:val="24"/>
        </w:rPr>
        <w:t xml:space="preserve"> od 5</w:t>
      </w:r>
      <w:r w:rsidR="00E871B5" w:rsidRPr="00930EC6">
        <w:rPr>
          <w:rFonts w:ascii="Tahoma" w:hAnsi="Tahoma" w:cs="Tahoma"/>
          <w:sz w:val="24"/>
          <w:szCs w:val="24"/>
        </w:rPr>
        <w:t>00,00 KM</w:t>
      </w:r>
      <w:r w:rsidR="00F313E8" w:rsidRPr="00930EC6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       </w:t>
      </w:r>
      <w:r w:rsidR="00AC48DD">
        <w:rPr>
          <w:rFonts w:ascii="Tahoma" w:hAnsi="Tahoma" w:cs="Tahoma"/>
          <w:sz w:val="24"/>
          <w:szCs w:val="24"/>
        </w:rPr>
        <w:tab/>
      </w:r>
      <w:r w:rsidR="00AC48DD">
        <w:rPr>
          <w:rFonts w:ascii="Tahoma" w:hAnsi="Tahoma" w:cs="Tahoma"/>
          <w:sz w:val="24"/>
          <w:szCs w:val="24"/>
        </w:rPr>
        <w:tab/>
      </w:r>
      <w:r w:rsidR="00AC48DD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6</w:t>
      </w:r>
      <w:r w:rsidR="00E871B5" w:rsidRPr="00930EC6">
        <w:rPr>
          <w:rFonts w:ascii="Tahoma" w:hAnsi="Tahoma" w:cs="Tahoma"/>
          <w:sz w:val="24"/>
          <w:szCs w:val="24"/>
        </w:rPr>
        <w:t>.0</w:t>
      </w:r>
      <w:r w:rsidR="00B41C4C" w:rsidRPr="00930EC6">
        <w:rPr>
          <w:rFonts w:ascii="Tahoma" w:hAnsi="Tahoma" w:cs="Tahoma"/>
          <w:sz w:val="24"/>
          <w:szCs w:val="24"/>
        </w:rPr>
        <w:t>00,00 KM</w:t>
      </w:r>
    </w:p>
    <w:p w14:paraId="60B8D544" w14:textId="70AC0865" w:rsidR="00F03915" w:rsidRPr="00930EC6" w:rsidRDefault="00654231" w:rsidP="00B41C4C">
      <w:pPr>
        <w:pStyle w:val="ListParagraph"/>
        <w:numPr>
          <w:ilvl w:val="0"/>
          <w:numId w:val="26"/>
        </w:numPr>
        <w:jc w:val="both"/>
        <w:rPr>
          <w:rFonts w:ascii="Tahoma" w:hAnsi="Tahoma" w:cs="Tahoma"/>
          <w:sz w:val="24"/>
          <w:szCs w:val="24"/>
          <w:lang w:val="hr-HR"/>
        </w:rPr>
      </w:pPr>
      <w:r>
        <w:rPr>
          <w:rFonts w:ascii="Tahoma" w:hAnsi="Tahoma" w:cs="Tahoma"/>
          <w:sz w:val="24"/>
          <w:szCs w:val="24"/>
        </w:rPr>
        <w:t>3</w:t>
      </w:r>
      <w:r w:rsidR="00F03915" w:rsidRPr="00930EC6">
        <w:rPr>
          <w:rFonts w:ascii="Tahoma" w:hAnsi="Tahoma" w:cs="Tahoma"/>
          <w:sz w:val="24"/>
          <w:szCs w:val="24"/>
        </w:rPr>
        <w:t xml:space="preserve">0 x </w:t>
      </w:r>
      <w:proofErr w:type="spellStart"/>
      <w:r w:rsidR="00F03915" w:rsidRPr="00930EC6">
        <w:rPr>
          <w:rFonts w:ascii="Tahoma" w:hAnsi="Tahoma" w:cs="Tahoma"/>
          <w:sz w:val="24"/>
          <w:szCs w:val="24"/>
        </w:rPr>
        <w:t>poklon</w:t>
      </w:r>
      <w:proofErr w:type="spellEnd"/>
      <w:r w:rsidR="00F03915" w:rsidRPr="00930E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03915" w:rsidRPr="00930EC6">
        <w:rPr>
          <w:rFonts w:ascii="Tahoma" w:hAnsi="Tahoma" w:cs="Tahoma"/>
          <w:sz w:val="24"/>
          <w:szCs w:val="24"/>
        </w:rPr>
        <w:t>p</w:t>
      </w:r>
      <w:r w:rsidR="006A45CB">
        <w:rPr>
          <w:rFonts w:ascii="Tahoma" w:hAnsi="Tahoma" w:cs="Tahoma"/>
          <w:sz w:val="24"/>
          <w:szCs w:val="24"/>
        </w:rPr>
        <w:t>aket</w:t>
      </w:r>
      <w:proofErr w:type="spellEnd"/>
      <w:r w:rsidR="006A45CB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6A45CB">
        <w:rPr>
          <w:rFonts w:ascii="Tahoma" w:hAnsi="Tahoma" w:cs="Tahoma"/>
          <w:sz w:val="24"/>
          <w:szCs w:val="24"/>
        </w:rPr>
        <w:t>proizvodi</w:t>
      </w:r>
      <w:proofErr w:type="spellEnd"/>
      <w:r w:rsidR="006A45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A45CB">
        <w:rPr>
          <w:rFonts w:ascii="Tahoma" w:hAnsi="Tahoma" w:cs="Tahoma"/>
          <w:sz w:val="24"/>
          <w:szCs w:val="24"/>
        </w:rPr>
        <w:t>Saponia</w:t>
      </w:r>
      <w:proofErr w:type="spellEnd"/>
      <w:r w:rsidR="006A45CB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="006A45CB">
        <w:rPr>
          <w:rFonts w:ascii="Tahoma" w:hAnsi="Tahoma" w:cs="Tahoma"/>
          <w:sz w:val="24"/>
          <w:szCs w:val="24"/>
        </w:rPr>
        <w:t>iznos</w:t>
      </w:r>
      <w:proofErr w:type="spellEnd"/>
      <w:r w:rsidR="006A45CB">
        <w:rPr>
          <w:rFonts w:ascii="Tahoma" w:hAnsi="Tahoma" w:cs="Tahoma"/>
          <w:sz w:val="24"/>
          <w:szCs w:val="24"/>
        </w:rPr>
        <w:t xml:space="preserve"> od 20 KM </w:t>
      </w:r>
      <w:r w:rsidR="00AC48DD">
        <w:rPr>
          <w:rFonts w:ascii="Tahoma" w:hAnsi="Tahoma" w:cs="Tahoma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6</w:t>
      </w:r>
      <w:r w:rsidR="00F03915" w:rsidRPr="00930EC6">
        <w:rPr>
          <w:rFonts w:ascii="Tahoma" w:hAnsi="Tahoma" w:cs="Tahoma"/>
          <w:sz w:val="24"/>
          <w:szCs w:val="24"/>
        </w:rPr>
        <w:t xml:space="preserve">00,00 KM  </w:t>
      </w:r>
    </w:p>
    <w:p w14:paraId="76EA0846" w14:textId="77777777" w:rsidR="006373D8" w:rsidRPr="00930EC6" w:rsidRDefault="00761ADF" w:rsidP="006373D8">
      <w:pPr>
        <w:pStyle w:val="ListParagraph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930EC6">
        <w:rPr>
          <w:rFonts w:ascii="Tahoma" w:hAnsi="Tahoma" w:cs="Tahoma"/>
          <w:b/>
          <w:sz w:val="24"/>
          <w:szCs w:val="24"/>
        </w:rPr>
        <w:tab/>
      </w:r>
      <w:r w:rsidRPr="00930EC6">
        <w:rPr>
          <w:rFonts w:ascii="Tahoma" w:hAnsi="Tahoma" w:cs="Tahoma"/>
          <w:b/>
          <w:sz w:val="24"/>
          <w:szCs w:val="24"/>
        </w:rPr>
        <w:tab/>
      </w:r>
    </w:p>
    <w:p w14:paraId="0B4C6C9B" w14:textId="77777777" w:rsidR="006373D8" w:rsidRPr="00930EC6" w:rsidRDefault="006373D8" w:rsidP="006373D8">
      <w:pPr>
        <w:pStyle w:val="ListParagraph"/>
        <w:ind w:left="0"/>
        <w:jc w:val="both"/>
        <w:rPr>
          <w:rFonts w:ascii="Tahoma" w:hAnsi="Tahoma" w:cs="Tahoma"/>
          <w:b/>
          <w:sz w:val="24"/>
          <w:szCs w:val="24"/>
          <w:lang w:val="hr-HR"/>
        </w:rPr>
      </w:pPr>
    </w:p>
    <w:p w14:paraId="0DEF1D80" w14:textId="77777777" w:rsidR="004F42A0" w:rsidRPr="00930EC6" w:rsidRDefault="000A5F17" w:rsidP="00FF3B31">
      <w:pPr>
        <w:jc w:val="both"/>
        <w:rPr>
          <w:rFonts w:ascii="Tahoma" w:hAnsi="Tahoma" w:cs="Tahoma"/>
          <w:b/>
          <w:sz w:val="24"/>
          <w:szCs w:val="24"/>
          <w:lang w:val="hr-HR"/>
        </w:rPr>
      </w:pPr>
      <w:r w:rsidRPr="00930EC6">
        <w:rPr>
          <w:rFonts w:ascii="Tahoma" w:hAnsi="Tahoma" w:cs="Tahoma"/>
          <w:b/>
          <w:sz w:val="24"/>
          <w:szCs w:val="24"/>
          <w:lang w:val="hr-HR"/>
        </w:rPr>
        <w:t>Nagrade iz prethodnog stavka ne mogu se zamijeniti za novac.</w:t>
      </w:r>
    </w:p>
    <w:p w14:paraId="294B6AE7" w14:textId="3A11A8A2" w:rsidR="00707895" w:rsidRPr="00930EC6" w:rsidRDefault="000A5F17" w:rsidP="00FF3B31">
      <w:pPr>
        <w:jc w:val="both"/>
        <w:rPr>
          <w:rFonts w:ascii="Tahoma" w:hAnsi="Tahoma" w:cs="Tahoma"/>
          <w:b/>
          <w:color w:val="FF0000"/>
          <w:sz w:val="24"/>
          <w:szCs w:val="24"/>
          <w:lang w:val="hr-HR"/>
        </w:rPr>
      </w:pPr>
      <w:r w:rsidRPr="00930EC6">
        <w:rPr>
          <w:rFonts w:ascii="Tahoma" w:hAnsi="Tahoma" w:cs="Tahoma"/>
          <w:b/>
          <w:sz w:val="24"/>
          <w:szCs w:val="24"/>
          <w:lang w:val="hr-HR"/>
        </w:rPr>
        <w:t xml:space="preserve">Ukupna vrijednost nagradnog fonda iznosi </w:t>
      </w:r>
      <w:r w:rsidR="00F03915" w:rsidRPr="00930EC6">
        <w:rPr>
          <w:rFonts w:ascii="Tahoma" w:hAnsi="Tahoma" w:cs="Tahoma"/>
          <w:b/>
          <w:sz w:val="24"/>
          <w:szCs w:val="24"/>
          <w:lang w:val="hr-HR"/>
        </w:rPr>
        <w:t>13</w:t>
      </w:r>
      <w:r w:rsidR="00F01180" w:rsidRPr="00930EC6">
        <w:rPr>
          <w:rFonts w:ascii="Tahoma" w:hAnsi="Tahoma" w:cs="Tahoma"/>
          <w:b/>
          <w:sz w:val="24"/>
          <w:szCs w:val="24"/>
          <w:lang w:val="hr-HR"/>
        </w:rPr>
        <w:t>.</w:t>
      </w:r>
      <w:r w:rsidR="00654231">
        <w:rPr>
          <w:rFonts w:ascii="Tahoma" w:hAnsi="Tahoma" w:cs="Tahoma"/>
          <w:b/>
          <w:sz w:val="24"/>
          <w:szCs w:val="24"/>
          <w:lang w:val="hr-HR"/>
        </w:rPr>
        <w:t>6</w:t>
      </w:r>
      <w:r w:rsidR="00761ADF" w:rsidRPr="00930EC6">
        <w:rPr>
          <w:rFonts w:ascii="Tahoma" w:hAnsi="Tahoma" w:cs="Tahoma"/>
          <w:b/>
          <w:sz w:val="24"/>
          <w:szCs w:val="24"/>
          <w:lang w:val="hr-HR"/>
        </w:rPr>
        <w:t>0</w:t>
      </w:r>
      <w:r w:rsidR="00B41C4C" w:rsidRPr="00930EC6">
        <w:rPr>
          <w:rFonts w:ascii="Tahoma" w:hAnsi="Tahoma" w:cs="Tahoma"/>
          <w:b/>
          <w:sz w:val="24"/>
          <w:szCs w:val="24"/>
          <w:lang w:val="hr-HR"/>
        </w:rPr>
        <w:t>0</w:t>
      </w:r>
      <w:r w:rsidR="00761ADF" w:rsidRPr="00930EC6">
        <w:rPr>
          <w:rFonts w:ascii="Tahoma" w:hAnsi="Tahoma" w:cs="Tahoma"/>
          <w:b/>
          <w:sz w:val="24"/>
          <w:szCs w:val="24"/>
          <w:lang w:val="hr-HR"/>
        </w:rPr>
        <w:t>,0</w:t>
      </w:r>
      <w:r w:rsidRPr="00930EC6">
        <w:rPr>
          <w:rFonts w:ascii="Tahoma" w:hAnsi="Tahoma" w:cs="Tahoma"/>
          <w:b/>
          <w:sz w:val="24"/>
          <w:szCs w:val="24"/>
          <w:lang w:val="hr-HR"/>
        </w:rPr>
        <w:t>0 KM</w:t>
      </w:r>
      <w:r w:rsidR="00F72475" w:rsidRPr="00930EC6">
        <w:rPr>
          <w:rFonts w:ascii="Tahoma" w:hAnsi="Tahoma" w:cs="Tahoma"/>
          <w:b/>
          <w:sz w:val="24"/>
          <w:szCs w:val="24"/>
          <w:lang w:val="hr-HR"/>
        </w:rPr>
        <w:t>.</w:t>
      </w:r>
    </w:p>
    <w:p w14:paraId="4D50EA9F" w14:textId="77777777" w:rsidR="00FF3B31" w:rsidRPr="00930EC6" w:rsidRDefault="00FF3B31" w:rsidP="00FF3B31">
      <w:pPr>
        <w:jc w:val="both"/>
        <w:rPr>
          <w:rFonts w:ascii="Tahoma" w:hAnsi="Tahoma" w:cs="Tahoma"/>
          <w:b/>
          <w:sz w:val="24"/>
          <w:szCs w:val="24"/>
          <w:lang w:val="hr-HR"/>
        </w:rPr>
      </w:pPr>
    </w:p>
    <w:p w14:paraId="3445B346" w14:textId="77777777" w:rsidR="004C0B6F" w:rsidRPr="00930EC6" w:rsidRDefault="004C0B6F" w:rsidP="00707895">
      <w:pPr>
        <w:numPr>
          <w:ilvl w:val="0"/>
          <w:numId w:val="17"/>
        </w:numPr>
        <w:jc w:val="both"/>
        <w:rPr>
          <w:rFonts w:ascii="Tahoma" w:hAnsi="Tahoma" w:cs="Tahoma"/>
          <w:b/>
          <w:sz w:val="24"/>
          <w:szCs w:val="24"/>
          <w:lang w:val="hr-HR"/>
        </w:rPr>
      </w:pP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 xml:space="preserve">Uvjeti za sudjelovanje u nagradnoj igri: </w:t>
      </w:r>
      <w:r w:rsidRPr="00930EC6">
        <w:rPr>
          <w:rFonts w:ascii="Tahoma" w:hAnsi="Tahoma" w:cs="Tahoma"/>
          <w:sz w:val="24"/>
          <w:szCs w:val="24"/>
          <w:lang w:val="hr-HR"/>
        </w:rPr>
        <w:t>pr</w:t>
      </w:r>
      <w:r w:rsidR="003622AA" w:rsidRPr="00930EC6">
        <w:rPr>
          <w:rFonts w:ascii="Tahoma" w:hAnsi="Tahoma" w:cs="Tahoma"/>
          <w:sz w:val="24"/>
          <w:szCs w:val="24"/>
          <w:lang w:val="hr-HR"/>
        </w:rPr>
        <w:t>avo sudjelovanja imaju fizička lica</w:t>
      </w:r>
      <w:r w:rsidRPr="00930EC6">
        <w:rPr>
          <w:rFonts w:ascii="Tahoma" w:hAnsi="Tahoma" w:cs="Tahoma"/>
          <w:sz w:val="24"/>
          <w:szCs w:val="24"/>
          <w:lang w:val="hr-HR"/>
        </w:rPr>
        <w:t xml:space="preserve"> s mjestom</w:t>
      </w: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 xml:space="preserve"> </w:t>
      </w:r>
      <w:r w:rsidRPr="00930EC6">
        <w:rPr>
          <w:rFonts w:ascii="Tahoma" w:hAnsi="Tahoma" w:cs="Tahoma"/>
          <w:sz w:val="24"/>
          <w:szCs w:val="24"/>
          <w:lang w:val="hr-HR"/>
        </w:rPr>
        <w:t>pr</w:t>
      </w:r>
      <w:r w:rsidR="00F313E8" w:rsidRPr="00930EC6">
        <w:rPr>
          <w:rFonts w:ascii="Tahoma" w:hAnsi="Tahoma" w:cs="Tahoma"/>
          <w:sz w:val="24"/>
          <w:szCs w:val="24"/>
          <w:lang w:val="hr-HR"/>
        </w:rPr>
        <w:t>ebivališta u Federaciji BiH</w:t>
      </w:r>
      <w:r w:rsidR="003622AA" w:rsidRPr="00930EC6">
        <w:rPr>
          <w:rFonts w:ascii="Tahoma" w:hAnsi="Tahoma" w:cs="Tahoma"/>
          <w:sz w:val="24"/>
          <w:szCs w:val="24"/>
          <w:lang w:val="hr-HR"/>
        </w:rPr>
        <w:t>,</w:t>
      </w:r>
      <w:r w:rsidRPr="00930EC6">
        <w:rPr>
          <w:rFonts w:ascii="Tahoma" w:hAnsi="Tahoma" w:cs="Tahoma"/>
          <w:sz w:val="24"/>
          <w:szCs w:val="24"/>
          <w:lang w:val="hr-HR"/>
        </w:rPr>
        <w:t xml:space="preserve"> koje ispune uvjete opisane u točki</w:t>
      </w:r>
      <w:r w:rsidR="00876400" w:rsidRPr="00930EC6">
        <w:rPr>
          <w:rFonts w:ascii="Tahoma" w:hAnsi="Tahoma" w:cs="Tahoma"/>
          <w:sz w:val="24"/>
          <w:szCs w:val="24"/>
          <w:lang w:val="hr-HR"/>
        </w:rPr>
        <w:t xml:space="preserve"> 6. ovih pra</w:t>
      </w:r>
      <w:r w:rsidR="008B1424" w:rsidRPr="00930EC6">
        <w:rPr>
          <w:rFonts w:ascii="Tahoma" w:hAnsi="Tahoma" w:cs="Tahoma"/>
          <w:sz w:val="24"/>
          <w:szCs w:val="24"/>
          <w:lang w:val="hr-HR"/>
        </w:rPr>
        <w:t>vila</w:t>
      </w:r>
      <w:r w:rsidR="00424EAD" w:rsidRPr="00930EC6">
        <w:rPr>
          <w:rFonts w:ascii="Tahoma" w:hAnsi="Tahoma" w:cs="Tahoma"/>
          <w:sz w:val="24"/>
          <w:szCs w:val="24"/>
          <w:lang w:val="hr-HR"/>
        </w:rPr>
        <w:t>,</w:t>
      </w:r>
      <w:r w:rsidR="008B1424" w:rsidRPr="00930EC6">
        <w:rPr>
          <w:rFonts w:ascii="Tahoma" w:hAnsi="Tahoma" w:cs="Tahoma"/>
          <w:sz w:val="24"/>
          <w:szCs w:val="24"/>
          <w:lang w:val="hr-HR"/>
        </w:rPr>
        <w:t xml:space="preserve">  osim uposlenika MEPAS</w:t>
      </w:r>
      <w:r w:rsidR="00876400" w:rsidRPr="00930EC6">
        <w:rPr>
          <w:rFonts w:ascii="Tahoma" w:hAnsi="Tahoma" w:cs="Tahoma"/>
          <w:sz w:val="24"/>
          <w:szCs w:val="24"/>
          <w:lang w:val="hr-HR"/>
        </w:rPr>
        <w:t>-a</w:t>
      </w:r>
      <w:r w:rsidR="00F313E8" w:rsidRPr="00930EC6">
        <w:rPr>
          <w:rFonts w:ascii="Tahoma" w:hAnsi="Tahoma" w:cs="Tahoma"/>
          <w:sz w:val="24"/>
          <w:szCs w:val="24"/>
          <w:lang w:val="hr-HR"/>
        </w:rPr>
        <w:t xml:space="preserve"> i Binga</w:t>
      </w:r>
      <w:r w:rsidR="00876400" w:rsidRPr="00930EC6">
        <w:rPr>
          <w:rFonts w:ascii="Tahoma" w:hAnsi="Tahoma" w:cs="Tahoma"/>
          <w:sz w:val="24"/>
          <w:szCs w:val="24"/>
          <w:lang w:val="hr-HR"/>
        </w:rPr>
        <w:t xml:space="preserve"> </w:t>
      </w:r>
      <w:r w:rsidRPr="00930EC6">
        <w:rPr>
          <w:rFonts w:ascii="Tahoma" w:hAnsi="Tahoma" w:cs="Tahoma"/>
          <w:sz w:val="24"/>
          <w:szCs w:val="24"/>
          <w:lang w:val="hr-HR"/>
        </w:rPr>
        <w:t>te članova</w:t>
      </w:r>
      <w:r w:rsidR="00C92984" w:rsidRPr="00930EC6">
        <w:rPr>
          <w:rFonts w:ascii="Tahoma" w:hAnsi="Tahoma" w:cs="Tahoma"/>
          <w:sz w:val="24"/>
          <w:szCs w:val="24"/>
          <w:lang w:val="hr-HR"/>
        </w:rPr>
        <w:t xml:space="preserve"> njihove</w:t>
      </w:r>
      <w:r w:rsidRPr="00930EC6">
        <w:rPr>
          <w:rFonts w:ascii="Tahoma" w:hAnsi="Tahoma" w:cs="Tahoma"/>
          <w:sz w:val="24"/>
          <w:szCs w:val="24"/>
          <w:lang w:val="hr-HR"/>
        </w:rPr>
        <w:t xml:space="preserve"> uže obitelji. </w:t>
      </w:r>
    </w:p>
    <w:p w14:paraId="70FB5247" w14:textId="77777777" w:rsidR="00102995" w:rsidRPr="00930EC6" w:rsidRDefault="00102995" w:rsidP="00102995">
      <w:pPr>
        <w:rPr>
          <w:rFonts w:ascii="Tahoma" w:hAnsi="Tahoma" w:cs="Tahoma"/>
          <w:sz w:val="24"/>
          <w:szCs w:val="24"/>
          <w:lang w:val="hr-HR"/>
        </w:rPr>
      </w:pPr>
    </w:p>
    <w:p w14:paraId="7490636D" w14:textId="17DB0A86" w:rsidR="00A83ACF" w:rsidRPr="00930EC6" w:rsidRDefault="004C0B6F" w:rsidP="00930EC6">
      <w:pPr>
        <w:numPr>
          <w:ilvl w:val="0"/>
          <w:numId w:val="17"/>
        </w:numPr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>Način sudjelovanja:</w:t>
      </w:r>
      <w:r w:rsidRPr="00930EC6">
        <w:rPr>
          <w:rFonts w:ascii="Tahoma" w:hAnsi="Tahoma" w:cs="Tahoma"/>
          <w:sz w:val="24"/>
          <w:szCs w:val="24"/>
          <w:lang w:val="hr-HR"/>
        </w:rPr>
        <w:t xml:space="preserve"> </w:t>
      </w:r>
      <w:r w:rsidR="00B41C4C" w:rsidRPr="00930EC6">
        <w:rPr>
          <w:rFonts w:ascii="Tahoma" w:hAnsi="Tahoma" w:cs="Tahoma"/>
          <w:sz w:val="24"/>
          <w:szCs w:val="24"/>
          <w:lang w:val="hr-HR"/>
        </w:rPr>
        <w:t xml:space="preserve">Svaki sudionik može </w:t>
      </w:r>
      <w:r w:rsidR="00930EC6" w:rsidRPr="00930EC6">
        <w:rPr>
          <w:rFonts w:ascii="Tahoma" w:hAnsi="Tahoma" w:cs="Tahoma"/>
          <w:sz w:val="24"/>
          <w:szCs w:val="24"/>
          <w:lang w:val="hr-HR"/>
        </w:rPr>
        <w:t xml:space="preserve">sudjelovati u nagradnoj igri na način da kupi </w:t>
      </w:r>
      <w:r w:rsidR="00654231">
        <w:rPr>
          <w:rFonts w:ascii="Tahoma" w:hAnsi="Tahoma" w:cs="Tahoma"/>
          <w:sz w:val="24"/>
          <w:szCs w:val="24"/>
          <w:lang w:val="hr-HR"/>
        </w:rPr>
        <w:t>jedan deterdžent za rublje i jedan omekšivač</w:t>
      </w:r>
      <w:r w:rsidR="00930EC6" w:rsidRPr="00930EC6">
        <w:rPr>
          <w:rFonts w:ascii="Tahoma" w:hAnsi="Tahoma" w:cs="Tahoma"/>
          <w:sz w:val="24"/>
          <w:szCs w:val="24"/>
          <w:lang w:val="hr-HR"/>
        </w:rPr>
        <w:t xml:space="preserve"> Saponije</w:t>
      </w:r>
      <w:r w:rsidR="00485162" w:rsidRPr="00930EC6">
        <w:rPr>
          <w:rFonts w:ascii="Tahoma" w:hAnsi="Tahoma" w:cs="Tahoma"/>
          <w:sz w:val="24"/>
          <w:szCs w:val="24"/>
          <w:lang w:val="hr-HR"/>
        </w:rPr>
        <w:t>,</w:t>
      </w:r>
      <w:r w:rsidR="00A83ACF" w:rsidRPr="00930EC6">
        <w:rPr>
          <w:rFonts w:ascii="Tahoma" w:hAnsi="Tahoma" w:cs="Tahoma"/>
          <w:sz w:val="24"/>
          <w:szCs w:val="24"/>
          <w:lang w:val="hr-HR"/>
        </w:rPr>
        <w:t xml:space="preserve"> zaokru</w:t>
      </w:r>
      <w:r w:rsidR="00F72475" w:rsidRPr="00930EC6">
        <w:rPr>
          <w:rFonts w:ascii="Tahoma" w:hAnsi="Tahoma" w:cs="Tahoma"/>
          <w:sz w:val="24"/>
          <w:szCs w:val="24"/>
          <w:lang w:val="hr-HR"/>
        </w:rPr>
        <w:t xml:space="preserve">ži ih na računu i </w:t>
      </w:r>
      <w:r w:rsidR="00A83ACF" w:rsidRPr="00930EC6">
        <w:rPr>
          <w:rFonts w:ascii="Tahoma" w:hAnsi="Tahoma" w:cs="Tahoma"/>
          <w:sz w:val="24"/>
          <w:szCs w:val="24"/>
          <w:lang w:val="hr-HR"/>
        </w:rPr>
        <w:t xml:space="preserve">ubaci u za to predviđenu kutiju u </w:t>
      </w:r>
      <w:r w:rsidR="00F72475" w:rsidRPr="00930EC6">
        <w:rPr>
          <w:rFonts w:ascii="Tahoma" w:hAnsi="Tahoma" w:cs="Tahoma"/>
          <w:sz w:val="24"/>
          <w:szCs w:val="24"/>
          <w:lang w:val="hr-HR"/>
        </w:rPr>
        <w:t xml:space="preserve">predmetnom </w:t>
      </w:r>
      <w:r w:rsidR="00A83ACF" w:rsidRPr="00930EC6">
        <w:rPr>
          <w:rFonts w:ascii="Tahoma" w:hAnsi="Tahoma" w:cs="Tahoma"/>
          <w:sz w:val="24"/>
          <w:szCs w:val="24"/>
          <w:lang w:val="hr-HR"/>
        </w:rPr>
        <w:t>objektu. (Na poleđini računa je potrebno napisati osobne podatke, adresu i broj telefona.)</w:t>
      </w:r>
    </w:p>
    <w:p w14:paraId="624353B1" w14:textId="77777777" w:rsidR="00F72475" w:rsidRPr="00930EC6" w:rsidRDefault="00F72475" w:rsidP="00F72475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4BEE9A52" w14:textId="77777777" w:rsidR="00B46421" w:rsidRPr="00930EC6" w:rsidRDefault="00F72475" w:rsidP="00B46421">
      <w:pPr>
        <w:tabs>
          <w:tab w:val="left" w:pos="709"/>
        </w:tabs>
        <w:ind w:left="709"/>
        <w:rPr>
          <w:rFonts w:ascii="Tahoma" w:hAnsi="Tahoma" w:cs="Tahoma"/>
          <w:sz w:val="24"/>
          <w:szCs w:val="24"/>
          <w:lang w:val="en-US"/>
        </w:rPr>
      </w:pPr>
      <w:r w:rsidRPr="00930EC6">
        <w:rPr>
          <w:rFonts w:ascii="Tahoma" w:hAnsi="Tahoma" w:cs="Tahoma"/>
          <w:sz w:val="24"/>
          <w:szCs w:val="24"/>
          <w:lang w:val="hr-HR"/>
        </w:rPr>
        <w:t>Svaki sudionik može ubaciti</w:t>
      </w:r>
      <w:r w:rsidR="008B1424" w:rsidRPr="00930EC6">
        <w:rPr>
          <w:rFonts w:ascii="Tahoma" w:hAnsi="Tahoma" w:cs="Tahoma"/>
          <w:sz w:val="24"/>
          <w:szCs w:val="24"/>
          <w:lang w:val="hr-HR"/>
        </w:rPr>
        <w:t xml:space="preserve"> neograničen broj </w:t>
      </w:r>
      <w:r w:rsidR="00707895" w:rsidRPr="00930EC6">
        <w:rPr>
          <w:rFonts w:ascii="Tahoma" w:hAnsi="Tahoma" w:cs="Tahoma"/>
          <w:sz w:val="24"/>
          <w:szCs w:val="24"/>
          <w:lang w:val="hr-HR"/>
        </w:rPr>
        <w:t>kuverti odnosno računa</w:t>
      </w:r>
      <w:r w:rsidR="00B46421" w:rsidRPr="00930EC6">
        <w:rPr>
          <w:rFonts w:ascii="Tahoma" w:hAnsi="Tahoma" w:cs="Tahoma"/>
          <w:sz w:val="24"/>
          <w:szCs w:val="24"/>
          <w:lang w:val="en-US"/>
        </w:rPr>
        <w:t>.</w:t>
      </w:r>
    </w:p>
    <w:p w14:paraId="1BA320A5" w14:textId="77777777" w:rsidR="008B1424" w:rsidRPr="00930EC6" w:rsidRDefault="008B1424" w:rsidP="008B1424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5C282026" w14:textId="77777777" w:rsidR="008B1424" w:rsidRPr="00930EC6" w:rsidRDefault="008B1424" w:rsidP="009645E4">
      <w:pPr>
        <w:pStyle w:val="ListParagraph"/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sz w:val="24"/>
          <w:szCs w:val="24"/>
          <w:lang w:val="hr-HR"/>
        </w:rPr>
        <w:t>U slučaju da dobitnik nagrad</w:t>
      </w:r>
      <w:r w:rsidR="00673F25" w:rsidRPr="00930EC6">
        <w:rPr>
          <w:rFonts w:ascii="Tahoma" w:hAnsi="Tahoma" w:cs="Tahoma"/>
          <w:sz w:val="24"/>
          <w:szCs w:val="24"/>
          <w:lang w:val="hr-HR"/>
        </w:rPr>
        <w:t>e na dan prijave nagrade nema 18</w:t>
      </w:r>
      <w:r w:rsidRPr="00930EC6">
        <w:rPr>
          <w:rFonts w:ascii="Tahoma" w:hAnsi="Tahoma" w:cs="Tahoma"/>
          <w:sz w:val="24"/>
          <w:szCs w:val="24"/>
          <w:lang w:val="hr-HR"/>
        </w:rPr>
        <w:t xml:space="preserve"> godina, nagrada će biti izdana na ime roditelja, odnosno staratelja.</w:t>
      </w:r>
    </w:p>
    <w:p w14:paraId="0A663337" w14:textId="77777777" w:rsidR="00707895" w:rsidRPr="00930EC6" w:rsidRDefault="00707895" w:rsidP="00707895">
      <w:pPr>
        <w:rPr>
          <w:rFonts w:ascii="Tahoma" w:hAnsi="Tahoma" w:cs="Tahoma"/>
          <w:sz w:val="24"/>
          <w:szCs w:val="24"/>
          <w:lang w:val="hr-HR"/>
        </w:rPr>
      </w:pPr>
    </w:p>
    <w:p w14:paraId="0DC77D8E" w14:textId="77777777" w:rsidR="008B1424" w:rsidRPr="00930EC6" w:rsidRDefault="008B1424" w:rsidP="00707895">
      <w:pPr>
        <w:numPr>
          <w:ilvl w:val="0"/>
          <w:numId w:val="17"/>
        </w:numPr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b/>
          <w:sz w:val="24"/>
          <w:szCs w:val="24"/>
          <w:lang w:val="hr-HR"/>
        </w:rPr>
        <w:t>Nagradno izvlačenje</w:t>
      </w:r>
      <w:r w:rsidRPr="00930EC6">
        <w:rPr>
          <w:rFonts w:ascii="Tahoma" w:hAnsi="Tahoma" w:cs="Tahoma"/>
          <w:sz w:val="24"/>
          <w:szCs w:val="24"/>
          <w:lang w:val="hr-HR"/>
        </w:rPr>
        <w:t xml:space="preserve">: </w:t>
      </w:r>
    </w:p>
    <w:p w14:paraId="39286962" w14:textId="0F2E33A1" w:rsidR="00707895" w:rsidRPr="00930EC6" w:rsidRDefault="00B41C4C" w:rsidP="00707895">
      <w:pPr>
        <w:pStyle w:val="ListParagraph"/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sz w:val="24"/>
          <w:szCs w:val="24"/>
          <w:lang w:val="hr-HR"/>
        </w:rPr>
        <w:t>Izvlačenj</w:t>
      </w:r>
      <w:r w:rsidR="004444EE" w:rsidRPr="00930EC6">
        <w:rPr>
          <w:rFonts w:ascii="Tahoma" w:hAnsi="Tahoma" w:cs="Tahoma"/>
          <w:sz w:val="24"/>
          <w:szCs w:val="24"/>
          <w:lang w:val="hr-HR"/>
        </w:rPr>
        <w:t xml:space="preserve">e će  se obaviti </w:t>
      </w:r>
      <w:r w:rsidR="00B007CB">
        <w:rPr>
          <w:rFonts w:ascii="Tahoma" w:hAnsi="Tahoma" w:cs="Tahoma"/>
          <w:color w:val="FF0000"/>
          <w:sz w:val="24"/>
          <w:szCs w:val="24"/>
          <w:lang w:val="hr-HR"/>
        </w:rPr>
        <w:t>22</w:t>
      </w:r>
      <w:r w:rsidR="004444EE" w:rsidRPr="003E451B">
        <w:rPr>
          <w:rFonts w:ascii="Tahoma" w:hAnsi="Tahoma" w:cs="Tahoma"/>
          <w:color w:val="FF0000"/>
          <w:sz w:val="24"/>
          <w:szCs w:val="24"/>
          <w:lang w:val="hr-HR"/>
        </w:rPr>
        <w:t>.</w:t>
      </w:r>
      <w:r w:rsidR="00B007CB">
        <w:rPr>
          <w:rFonts w:ascii="Tahoma" w:hAnsi="Tahoma" w:cs="Tahoma"/>
          <w:color w:val="FF0000"/>
          <w:sz w:val="24"/>
          <w:szCs w:val="24"/>
          <w:lang w:val="hr-HR"/>
        </w:rPr>
        <w:t>08</w:t>
      </w:r>
      <w:r w:rsidR="00F03915" w:rsidRPr="003E451B">
        <w:rPr>
          <w:rFonts w:ascii="Tahoma" w:hAnsi="Tahoma" w:cs="Tahoma"/>
          <w:color w:val="FF0000"/>
          <w:sz w:val="24"/>
          <w:szCs w:val="24"/>
          <w:lang w:val="hr-HR"/>
        </w:rPr>
        <w:t>.</w:t>
      </w:r>
      <w:r w:rsidR="004444EE" w:rsidRPr="003E451B">
        <w:rPr>
          <w:rFonts w:ascii="Tahoma" w:hAnsi="Tahoma" w:cs="Tahoma"/>
          <w:color w:val="FF0000"/>
          <w:sz w:val="24"/>
          <w:szCs w:val="24"/>
          <w:lang w:val="hr-HR"/>
        </w:rPr>
        <w:t>202</w:t>
      </w:r>
      <w:r w:rsidR="003E451B" w:rsidRPr="003E451B">
        <w:rPr>
          <w:rFonts w:ascii="Tahoma" w:hAnsi="Tahoma" w:cs="Tahoma"/>
          <w:color w:val="FF0000"/>
          <w:sz w:val="24"/>
          <w:szCs w:val="24"/>
          <w:lang w:val="hr-HR"/>
        </w:rPr>
        <w:t>2</w:t>
      </w:r>
      <w:r w:rsidR="004444EE" w:rsidRPr="003E451B">
        <w:rPr>
          <w:rFonts w:ascii="Tahoma" w:hAnsi="Tahoma" w:cs="Tahoma"/>
          <w:color w:val="FF0000"/>
          <w:sz w:val="24"/>
          <w:szCs w:val="24"/>
          <w:lang w:val="hr-HR"/>
        </w:rPr>
        <w:t>.</w:t>
      </w:r>
      <w:r w:rsidR="0007693C" w:rsidRPr="003E451B">
        <w:rPr>
          <w:rFonts w:ascii="Tahoma" w:hAnsi="Tahoma" w:cs="Tahoma"/>
          <w:color w:val="FF0000"/>
          <w:sz w:val="24"/>
          <w:szCs w:val="24"/>
          <w:lang w:val="hr-HR"/>
        </w:rPr>
        <w:t xml:space="preserve"> </w:t>
      </w:r>
      <w:r w:rsidR="0007693C" w:rsidRPr="00930EC6">
        <w:rPr>
          <w:rFonts w:ascii="Tahoma" w:hAnsi="Tahoma" w:cs="Tahoma"/>
          <w:sz w:val="24"/>
          <w:szCs w:val="24"/>
          <w:lang w:val="hr-HR"/>
        </w:rPr>
        <w:t xml:space="preserve">u </w:t>
      </w:r>
      <w:r w:rsidR="00725618" w:rsidRPr="00930EC6">
        <w:rPr>
          <w:rFonts w:ascii="Tahoma" w:hAnsi="Tahoma" w:cs="Tahoma"/>
          <w:sz w:val="24"/>
          <w:szCs w:val="24"/>
          <w:lang w:val="hr-HR"/>
        </w:rPr>
        <w:t>Bingu</w:t>
      </w:r>
      <w:r w:rsidR="004444EE" w:rsidRPr="00930EC6">
        <w:rPr>
          <w:rFonts w:ascii="Tahoma" w:hAnsi="Tahoma" w:cs="Tahoma"/>
          <w:sz w:val="24"/>
          <w:szCs w:val="24"/>
          <w:lang w:val="hr-HR"/>
        </w:rPr>
        <w:t xml:space="preserve"> </w:t>
      </w:r>
      <w:r w:rsidR="005A288A" w:rsidRPr="00930EC6">
        <w:rPr>
          <w:rFonts w:ascii="Tahoma" w:hAnsi="Tahoma" w:cs="Tahoma"/>
          <w:sz w:val="24"/>
          <w:szCs w:val="24"/>
          <w:lang w:val="hr-HR"/>
        </w:rPr>
        <w:t xml:space="preserve">U Mostaru </w:t>
      </w:r>
      <w:r w:rsidR="00F44D87" w:rsidRPr="00930EC6">
        <w:rPr>
          <w:rFonts w:ascii="Tahoma" w:hAnsi="Tahoma" w:cs="Tahoma"/>
          <w:sz w:val="24"/>
          <w:szCs w:val="24"/>
          <w:lang w:val="hr-HR"/>
        </w:rPr>
        <w:t>(TC 18)</w:t>
      </w:r>
      <w:r w:rsidR="00485162" w:rsidRPr="00930EC6">
        <w:rPr>
          <w:rFonts w:ascii="Tahoma" w:hAnsi="Tahoma" w:cs="Tahoma"/>
          <w:sz w:val="24"/>
          <w:szCs w:val="24"/>
          <w:lang w:val="hr-HR"/>
        </w:rPr>
        <w:t xml:space="preserve"> u 12,00 sati</w:t>
      </w:r>
      <w:r w:rsidR="00725618" w:rsidRPr="00930EC6">
        <w:rPr>
          <w:rFonts w:ascii="Tahoma" w:hAnsi="Tahoma" w:cs="Tahoma"/>
          <w:sz w:val="24"/>
          <w:szCs w:val="24"/>
          <w:lang w:val="hr-HR"/>
        </w:rPr>
        <w:t xml:space="preserve">. </w:t>
      </w:r>
      <w:r w:rsidR="00707895" w:rsidRPr="00930EC6">
        <w:rPr>
          <w:rFonts w:ascii="Tahoma" w:hAnsi="Tahoma" w:cs="Tahoma"/>
          <w:sz w:val="24"/>
          <w:szCs w:val="24"/>
          <w:lang w:val="hr-HR"/>
        </w:rPr>
        <w:t xml:space="preserve">U izvlačenju će sudjelovati svi sudionici koji su pravilno </w:t>
      </w:r>
      <w:r w:rsidR="00930EC6" w:rsidRPr="00930EC6">
        <w:rPr>
          <w:rFonts w:ascii="Tahoma" w:hAnsi="Tahoma" w:cs="Tahoma"/>
          <w:sz w:val="24"/>
          <w:szCs w:val="24"/>
          <w:lang w:val="hr-HR"/>
        </w:rPr>
        <w:t xml:space="preserve">na računu zaokružili 2 </w:t>
      </w:r>
      <w:r w:rsidR="005A52BE">
        <w:rPr>
          <w:rFonts w:ascii="Tahoma" w:hAnsi="Tahoma" w:cs="Tahoma"/>
          <w:sz w:val="24"/>
          <w:szCs w:val="24"/>
          <w:lang w:val="hr-HR"/>
        </w:rPr>
        <w:t>artikla</w:t>
      </w:r>
      <w:r w:rsidR="00930EC6" w:rsidRPr="00930EC6">
        <w:rPr>
          <w:rFonts w:ascii="Tahoma" w:hAnsi="Tahoma" w:cs="Tahoma"/>
          <w:sz w:val="24"/>
          <w:szCs w:val="24"/>
          <w:lang w:val="hr-HR"/>
        </w:rPr>
        <w:t xml:space="preserve"> Saponie </w:t>
      </w:r>
      <w:r w:rsidR="00707895" w:rsidRPr="00930EC6">
        <w:rPr>
          <w:rFonts w:ascii="Tahoma" w:hAnsi="Tahoma" w:cs="Tahoma"/>
          <w:sz w:val="24"/>
          <w:szCs w:val="24"/>
          <w:lang w:val="hr-HR"/>
        </w:rPr>
        <w:t xml:space="preserve">i sa svojim osobnim podacima, </w:t>
      </w:r>
      <w:r w:rsidR="00F72475" w:rsidRPr="00930EC6">
        <w:rPr>
          <w:rFonts w:ascii="Tahoma" w:hAnsi="Tahoma" w:cs="Tahoma"/>
          <w:sz w:val="24"/>
          <w:szCs w:val="24"/>
          <w:lang w:val="hr-HR"/>
        </w:rPr>
        <w:t xml:space="preserve">isti ubacili u zato predviđenu kutiju u objektu, </w:t>
      </w:r>
      <w:r w:rsidR="00707895" w:rsidRPr="00930EC6">
        <w:rPr>
          <w:rFonts w:ascii="Tahoma" w:hAnsi="Tahoma" w:cs="Tahoma"/>
          <w:sz w:val="24"/>
          <w:szCs w:val="24"/>
          <w:lang w:val="hr-HR"/>
        </w:rPr>
        <w:t xml:space="preserve">a nisu djelatnici </w:t>
      </w:r>
      <w:r w:rsidR="009D103F" w:rsidRPr="00930EC6">
        <w:rPr>
          <w:rFonts w:ascii="Tahoma" w:hAnsi="Tahoma" w:cs="Tahoma"/>
          <w:sz w:val="24"/>
          <w:szCs w:val="24"/>
          <w:lang w:val="hr-HR"/>
        </w:rPr>
        <w:t>MEPAS-a</w:t>
      </w:r>
      <w:r w:rsidR="00485162" w:rsidRPr="00930EC6">
        <w:rPr>
          <w:rFonts w:ascii="Tahoma" w:hAnsi="Tahoma" w:cs="Tahoma"/>
          <w:sz w:val="24"/>
          <w:szCs w:val="24"/>
          <w:lang w:val="hr-HR"/>
        </w:rPr>
        <w:t>, i Binga</w:t>
      </w:r>
      <w:r w:rsidR="00707895" w:rsidRPr="00930EC6">
        <w:rPr>
          <w:rFonts w:ascii="Tahoma" w:hAnsi="Tahoma" w:cs="Tahoma"/>
          <w:sz w:val="24"/>
          <w:szCs w:val="24"/>
          <w:lang w:val="hr-HR"/>
        </w:rPr>
        <w:t xml:space="preserve">, odnosno nisu članovi njihovih užih obitelji. </w:t>
      </w:r>
    </w:p>
    <w:p w14:paraId="5E5FA24D" w14:textId="55853A5E" w:rsidR="00707895" w:rsidRPr="00930EC6" w:rsidRDefault="00707895" w:rsidP="00707895">
      <w:pPr>
        <w:pStyle w:val="ListParagraph"/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sz w:val="24"/>
          <w:szCs w:val="24"/>
          <w:lang w:val="hr-HR"/>
        </w:rPr>
        <w:t>Izvlačenje će se obaviti nakon miješanj</w:t>
      </w:r>
      <w:r w:rsidR="00F72475" w:rsidRPr="00930EC6">
        <w:rPr>
          <w:rFonts w:ascii="Tahoma" w:hAnsi="Tahoma" w:cs="Tahoma"/>
          <w:sz w:val="24"/>
          <w:szCs w:val="24"/>
          <w:lang w:val="hr-HR"/>
        </w:rPr>
        <w:t>a računa, te izvlačenjem računa</w:t>
      </w:r>
      <w:r w:rsidRPr="00930EC6">
        <w:rPr>
          <w:rFonts w:ascii="Tahoma" w:hAnsi="Tahoma" w:cs="Tahoma"/>
          <w:sz w:val="24"/>
          <w:szCs w:val="24"/>
          <w:lang w:val="hr-HR"/>
        </w:rPr>
        <w:t xml:space="preserve"> dok se ne izvuku sve nagrade.</w:t>
      </w:r>
      <w:r w:rsidR="00485162" w:rsidRPr="00930EC6">
        <w:rPr>
          <w:rFonts w:ascii="Tahoma" w:hAnsi="Tahoma" w:cs="Tahoma"/>
          <w:sz w:val="24"/>
          <w:szCs w:val="24"/>
          <w:lang w:val="hr-HR"/>
        </w:rPr>
        <w:t xml:space="preserve"> Za svaku nagradu će se izvući rezervni dobitnik.</w:t>
      </w:r>
    </w:p>
    <w:p w14:paraId="15E24BAD" w14:textId="418F705E" w:rsidR="00707895" w:rsidRPr="00930EC6" w:rsidRDefault="00707895" w:rsidP="00707895">
      <w:pPr>
        <w:pStyle w:val="ListParagraph"/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sz w:val="24"/>
          <w:szCs w:val="24"/>
          <w:lang w:val="hr-HR"/>
        </w:rPr>
        <w:t>Izvlačenje će nadzirati komisija od 3 člana po izboru priređivača nagradne igre.</w:t>
      </w:r>
      <w:r w:rsidR="00485162" w:rsidRPr="00930EC6">
        <w:rPr>
          <w:rFonts w:ascii="Tahoma" w:hAnsi="Tahoma" w:cs="Tahoma"/>
          <w:sz w:val="24"/>
          <w:szCs w:val="24"/>
          <w:lang w:val="hr-HR"/>
        </w:rPr>
        <w:t xml:space="preserve"> Svaki sudionik može </w:t>
      </w:r>
      <w:r w:rsidR="00930EC6" w:rsidRPr="00930EC6">
        <w:rPr>
          <w:rFonts w:ascii="Tahoma" w:hAnsi="Tahoma" w:cs="Tahoma"/>
          <w:sz w:val="24"/>
          <w:szCs w:val="24"/>
          <w:lang w:val="hr-HR"/>
        </w:rPr>
        <w:t>osvojiti</w:t>
      </w:r>
      <w:r w:rsidR="00485162" w:rsidRPr="00930EC6">
        <w:rPr>
          <w:rFonts w:ascii="Tahoma" w:hAnsi="Tahoma" w:cs="Tahoma"/>
          <w:sz w:val="24"/>
          <w:szCs w:val="24"/>
          <w:lang w:val="hr-HR"/>
        </w:rPr>
        <w:t xml:space="preserve"> neograničen broj nagrada.</w:t>
      </w:r>
    </w:p>
    <w:p w14:paraId="257DEE50" w14:textId="77777777" w:rsidR="00707895" w:rsidRPr="00930EC6" w:rsidRDefault="00707895" w:rsidP="00707895">
      <w:pPr>
        <w:pStyle w:val="ListParagraph"/>
        <w:jc w:val="both"/>
        <w:rPr>
          <w:rFonts w:ascii="Tahoma" w:hAnsi="Tahoma" w:cs="Tahoma"/>
          <w:sz w:val="24"/>
          <w:szCs w:val="24"/>
          <w:lang w:val="hr-HR"/>
        </w:rPr>
      </w:pPr>
    </w:p>
    <w:p w14:paraId="6B2C2AF5" w14:textId="10D6BAD6" w:rsidR="00A757E5" w:rsidRPr="00930EC6" w:rsidRDefault="00C352FE" w:rsidP="00485162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24"/>
          <w:szCs w:val="24"/>
          <w:lang w:val="hr-HR"/>
        </w:rPr>
      </w:pPr>
      <w:proofErr w:type="spellStart"/>
      <w:r w:rsidRPr="00930EC6">
        <w:rPr>
          <w:rFonts w:ascii="Tahoma" w:hAnsi="Tahoma" w:cs="Tahoma"/>
          <w:b/>
          <w:bCs/>
          <w:sz w:val="24"/>
          <w:szCs w:val="24"/>
        </w:rPr>
        <w:t>Objava</w:t>
      </w:r>
      <w:proofErr w:type="spellEnd"/>
      <w:r w:rsidRPr="00930EC6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930EC6">
        <w:rPr>
          <w:rFonts w:ascii="Tahoma" w:hAnsi="Tahoma" w:cs="Tahoma"/>
          <w:b/>
          <w:bCs/>
          <w:sz w:val="24"/>
          <w:szCs w:val="24"/>
        </w:rPr>
        <w:t>pravila</w:t>
      </w:r>
      <w:proofErr w:type="spellEnd"/>
      <w:r w:rsidRPr="00930EC6">
        <w:rPr>
          <w:rFonts w:ascii="Tahoma" w:hAnsi="Tahoma" w:cs="Tahoma"/>
          <w:b/>
          <w:bCs/>
          <w:sz w:val="24"/>
          <w:szCs w:val="24"/>
        </w:rPr>
        <w:t xml:space="preserve"> i </w:t>
      </w:r>
      <w:proofErr w:type="spellStart"/>
      <w:r w:rsidRPr="00930EC6">
        <w:rPr>
          <w:rFonts w:ascii="Tahoma" w:hAnsi="Tahoma" w:cs="Tahoma"/>
          <w:b/>
          <w:bCs/>
          <w:sz w:val="24"/>
          <w:szCs w:val="24"/>
        </w:rPr>
        <w:t>rezultata</w:t>
      </w:r>
      <w:proofErr w:type="spellEnd"/>
      <w:r w:rsidR="00C04ED3" w:rsidRPr="00930EC6">
        <w:rPr>
          <w:rFonts w:ascii="Tahoma" w:hAnsi="Tahoma" w:cs="Tahoma"/>
          <w:b/>
          <w:bCs/>
          <w:sz w:val="24"/>
          <w:szCs w:val="24"/>
        </w:rPr>
        <w:t xml:space="preserve">, </w:t>
      </w:r>
      <w:proofErr w:type="spellStart"/>
      <w:r w:rsidR="00C04ED3" w:rsidRPr="00930EC6">
        <w:rPr>
          <w:rFonts w:ascii="Tahoma" w:hAnsi="Tahoma" w:cs="Tahoma"/>
          <w:b/>
          <w:bCs/>
          <w:sz w:val="24"/>
          <w:szCs w:val="24"/>
        </w:rPr>
        <w:t>odnosno</w:t>
      </w:r>
      <w:proofErr w:type="spellEnd"/>
      <w:r w:rsidR="00C04ED3" w:rsidRPr="00930EC6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C04ED3" w:rsidRPr="00930EC6">
        <w:rPr>
          <w:rFonts w:ascii="Tahoma" w:hAnsi="Tahoma" w:cs="Tahoma"/>
          <w:b/>
          <w:bCs/>
          <w:sz w:val="24"/>
          <w:szCs w:val="24"/>
        </w:rPr>
        <w:t>dobitnika</w:t>
      </w:r>
      <w:proofErr w:type="spellEnd"/>
      <w:r w:rsidR="00C04ED3" w:rsidRPr="00930EC6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C04ED3" w:rsidRPr="00930EC6">
        <w:rPr>
          <w:rFonts w:ascii="Tahoma" w:hAnsi="Tahoma" w:cs="Tahoma"/>
          <w:b/>
          <w:bCs/>
          <w:sz w:val="24"/>
          <w:szCs w:val="24"/>
        </w:rPr>
        <w:t>nagrade</w:t>
      </w:r>
      <w:proofErr w:type="spellEnd"/>
      <w:r w:rsidR="004C0B6F" w:rsidRPr="00930EC6">
        <w:rPr>
          <w:rFonts w:ascii="Tahoma" w:hAnsi="Tahoma" w:cs="Tahoma"/>
          <w:b/>
          <w:bCs/>
          <w:sz w:val="24"/>
          <w:szCs w:val="24"/>
        </w:rPr>
        <w:t>:</w:t>
      </w:r>
      <w:r w:rsidR="004C0B6F" w:rsidRPr="00930E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C0B6F" w:rsidRPr="00930EC6">
        <w:rPr>
          <w:rFonts w:ascii="Tahoma" w:hAnsi="Tahoma" w:cs="Tahoma"/>
          <w:sz w:val="24"/>
          <w:szCs w:val="24"/>
        </w:rPr>
        <w:t>Pravila</w:t>
      </w:r>
      <w:proofErr w:type="spellEnd"/>
      <w:r w:rsidR="004C0B6F" w:rsidRPr="00930E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C0B6F" w:rsidRPr="00930EC6">
        <w:rPr>
          <w:rFonts w:ascii="Tahoma" w:hAnsi="Tahoma" w:cs="Tahoma"/>
          <w:sz w:val="24"/>
          <w:szCs w:val="24"/>
        </w:rPr>
        <w:t>nagradne</w:t>
      </w:r>
      <w:proofErr w:type="spellEnd"/>
      <w:r w:rsidR="004C0B6F" w:rsidRPr="00930E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C0B6F" w:rsidRPr="00930EC6">
        <w:rPr>
          <w:rFonts w:ascii="Tahoma" w:hAnsi="Tahoma" w:cs="Tahoma"/>
          <w:sz w:val="24"/>
          <w:szCs w:val="24"/>
        </w:rPr>
        <w:t>igre</w:t>
      </w:r>
      <w:proofErr w:type="spellEnd"/>
      <w:r w:rsidR="004C0B6F" w:rsidRPr="00930EC6">
        <w:rPr>
          <w:rFonts w:ascii="Tahoma" w:hAnsi="Tahoma" w:cs="Tahoma"/>
          <w:sz w:val="24"/>
          <w:szCs w:val="24"/>
        </w:rPr>
        <w:t xml:space="preserve"> bit </w:t>
      </w:r>
      <w:proofErr w:type="spellStart"/>
      <w:r w:rsidR="004C0B6F" w:rsidRPr="00930EC6">
        <w:rPr>
          <w:rFonts w:ascii="Tahoma" w:hAnsi="Tahoma" w:cs="Tahoma"/>
          <w:sz w:val="24"/>
          <w:szCs w:val="24"/>
        </w:rPr>
        <w:t>će</w:t>
      </w:r>
      <w:proofErr w:type="spellEnd"/>
      <w:r w:rsidR="004C0B6F" w:rsidRPr="00930E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C0B6F" w:rsidRPr="00930EC6">
        <w:rPr>
          <w:rFonts w:ascii="Tahoma" w:hAnsi="Tahoma" w:cs="Tahoma"/>
          <w:sz w:val="24"/>
          <w:szCs w:val="24"/>
        </w:rPr>
        <w:t>objavljena</w:t>
      </w:r>
      <w:proofErr w:type="spellEnd"/>
      <w:r w:rsidR="003622AA" w:rsidRPr="00930E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22AA" w:rsidRPr="00930EC6">
        <w:rPr>
          <w:rFonts w:ascii="Tahoma" w:hAnsi="Tahoma" w:cs="Tahoma"/>
          <w:sz w:val="24"/>
          <w:szCs w:val="24"/>
        </w:rPr>
        <w:t>najkasnije</w:t>
      </w:r>
      <w:proofErr w:type="spellEnd"/>
      <w:r w:rsidR="003622AA" w:rsidRPr="00930E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22AA" w:rsidRPr="00930EC6">
        <w:rPr>
          <w:rFonts w:ascii="Tahoma" w:hAnsi="Tahoma" w:cs="Tahoma"/>
          <w:sz w:val="24"/>
          <w:szCs w:val="24"/>
        </w:rPr>
        <w:t>sedam</w:t>
      </w:r>
      <w:proofErr w:type="spellEnd"/>
      <w:r w:rsidR="003622AA" w:rsidRPr="00930EC6">
        <w:rPr>
          <w:rFonts w:ascii="Tahoma" w:hAnsi="Tahoma" w:cs="Tahoma"/>
          <w:sz w:val="24"/>
          <w:szCs w:val="24"/>
        </w:rPr>
        <w:t xml:space="preserve"> dana</w:t>
      </w:r>
      <w:r w:rsidRPr="00930E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0EC6">
        <w:rPr>
          <w:rFonts w:ascii="Tahoma" w:hAnsi="Tahoma" w:cs="Tahoma"/>
          <w:sz w:val="24"/>
          <w:szCs w:val="24"/>
        </w:rPr>
        <w:t>prije</w:t>
      </w:r>
      <w:proofErr w:type="spellEnd"/>
      <w:r w:rsidRPr="00930E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0EC6">
        <w:rPr>
          <w:rFonts w:ascii="Tahoma" w:hAnsi="Tahoma" w:cs="Tahoma"/>
          <w:sz w:val="24"/>
          <w:szCs w:val="24"/>
        </w:rPr>
        <w:t>početka</w:t>
      </w:r>
      <w:proofErr w:type="spellEnd"/>
      <w:r w:rsidRPr="00930EC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F01180" w:rsidRPr="00930EC6">
        <w:rPr>
          <w:rFonts w:ascii="Tahoma" w:hAnsi="Tahoma" w:cs="Tahoma"/>
          <w:sz w:val="24"/>
          <w:szCs w:val="24"/>
        </w:rPr>
        <w:t>Dnevnom</w:t>
      </w:r>
      <w:proofErr w:type="spellEnd"/>
      <w:r w:rsidR="00F01180" w:rsidRPr="00930E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01180" w:rsidRPr="00930EC6">
        <w:rPr>
          <w:rFonts w:ascii="Tahoma" w:hAnsi="Tahoma" w:cs="Tahoma"/>
          <w:sz w:val="24"/>
          <w:szCs w:val="24"/>
        </w:rPr>
        <w:t>Avazu</w:t>
      </w:r>
      <w:proofErr w:type="spellEnd"/>
      <w:r w:rsidRPr="00930EC6">
        <w:rPr>
          <w:rFonts w:ascii="Tahoma" w:hAnsi="Tahoma" w:cs="Tahoma"/>
          <w:sz w:val="24"/>
          <w:szCs w:val="24"/>
        </w:rPr>
        <w:t>,</w:t>
      </w:r>
      <w:r w:rsidR="004C0B6F" w:rsidRPr="00930EC6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4C0B6F" w:rsidRPr="00930EC6">
        <w:rPr>
          <w:rFonts w:ascii="Tahoma" w:hAnsi="Tahoma" w:cs="Tahoma"/>
          <w:sz w:val="24"/>
          <w:szCs w:val="24"/>
        </w:rPr>
        <w:t>nakon</w:t>
      </w:r>
      <w:proofErr w:type="spellEnd"/>
      <w:r w:rsidR="004C0B6F" w:rsidRPr="00930E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C0B6F" w:rsidRPr="00930EC6">
        <w:rPr>
          <w:rFonts w:ascii="Tahoma" w:hAnsi="Tahoma" w:cs="Tahoma"/>
          <w:sz w:val="24"/>
          <w:szCs w:val="24"/>
        </w:rPr>
        <w:t>izvlačenja</w:t>
      </w:r>
      <w:proofErr w:type="spellEnd"/>
      <w:r w:rsidR="00362A1A" w:rsidRPr="00930EC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62A1A" w:rsidRPr="00930EC6">
        <w:rPr>
          <w:rFonts w:ascii="Tahoma" w:hAnsi="Tahoma" w:cs="Tahoma"/>
          <w:sz w:val="24"/>
          <w:szCs w:val="24"/>
        </w:rPr>
        <w:t>roku</w:t>
      </w:r>
      <w:proofErr w:type="spellEnd"/>
      <w:r w:rsidR="00362A1A" w:rsidRPr="00930EC6">
        <w:rPr>
          <w:rFonts w:ascii="Tahoma" w:hAnsi="Tahoma" w:cs="Tahoma"/>
          <w:sz w:val="24"/>
          <w:szCs w:val="24"/>
        </w:rPr>
        <w:t xml:space="preserve"> od 8 dana od </w:t>
      </w:r>
      <w:proofErr w:type="spellStart"/>
      <w:r w:rsidR="00362A1A" w:rsidRPr="00930EC6">
        <w:rPr>
          <w:rFonts w:ascii="Tahoma" w:hAnsi="Tahoma" w:cs="Tahoma"/>
          <w:sz w:val="24"/>
          <w:szCs w:val="24"/>
        </w:rPr>
        <w:t>izvlačenja</w:t>
      </w:r>
      <w:proofErr w:type="spellEnd"/>
      <w:r w:rsidR="00362A1A" w:rsidRPr="00930EC6">
        <w:rPr>
          <w:rFonts w:ascii="Tahoma" w:hAnsi="Tahoma" w:cs="Tahoma"/>
          <w:sz w:val="24"/>
          <w:szCs w:val="24"/>
        </w:rPr>
        <w:t>,</w:t>
      </w:r>
      <w:r w:rsidR="00EE4E6D" w:rsidRPr="00930EC6">
        <w:rPr>
          <w:rFonts w:ascii="Tahoma" w:hAnsi="Tahoma" w:cs="Tahoma"/>
          <w:sz w:val="24"/>
          <w:szCs w:val="24"/>
        </w:rPr>
        <w:t xml:space="preserve"> bit </w:t>
      </w:r>
      <w:proofErr w:type="spellStart"/>
      <w:r w:rsidR="00EE4E6D" w:rsidRPr="00930EC6">
        <w:rPr>
          <w:rFonts w:ascii="Tahoma" w:hAnsi="Tahoma" w:cs="Tahoma"/>
          <w:sz w:val="24"/>
          <w:szCs w:val="24"/>
        </w:rPr>
        <w:t>će</w:t>
      </w:r>
      <w:proofErr w:type="spellEnd"/>
      <w:r w:rsidR="00EE4E6D" w:rsidRPr="00930E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4E6D" w:rsidRPr="00930EC6">
        <w:rPr>
          <w:rFonts w:ascii="Tahoma" w:hAnsi="Tahoma" w:cs="Tahoma"/>
          <w:sz w:val="24"/>
          <w:szCs w:val="24"/>
        </w:rPr>
        <w:lastRenderedPageBreak/>
        <w:t>objavljeni</w:t>
      </w:r>
      <w:proofErr w:type="spellEnd"/>
      <w:r w:rsidR="00EE4E6D" w:rsidRPr="00930E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4E6D" w:rsidRPr="00930EC6">
        <w:rPr>
          <w:rFonts w:ascii="Tahoma" w:hAnsi="Tahoma" w:cs="Tahoma"/>
          <w:sz w:val="24"/>
          <w:szCs w:val="24"/>
        </w:rPr>
        <w:t>rezultati</w:t>
      </w:r>
      <w:proofErr w:type="spellEnd"/>
      <w:r w:rsidR="004C0B6F" w:rsidRPr="00930EC6">
        <w:rPr>
          <w:rFonts w:ascii="Tahoma" w:hAnsi="Tahoma" w:cs="Tahoma"/>
          <w:sz w:val="24"/>
          <w:szCs w:val="24"/>
        </w:rPr>
        <w:t xml:space="preserve"> s </w:t>
      </w:r>
      <w:proofErr w:type="spellStart"/>
      <w:r w:rsidR="00C04ED3" w:rsidRPr="00930EC6">
        <w:rPr>
          <w:rFonts w:ascii="Tahoma" w:hAnsi="Tahoma" w:cs="Tahoma"/>
          <w:sz w:val="24"/>
          <w:szCs w:val="24"/>
        </w:rPr>
        <w:t>imenom</w:t>
      </w:r>
      <w:proofErr w:type="spellEnd"/>
      <w:r w:rsidR="00EE4E6D" w:rsidRPr="00930E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4E6D" w:rsidRPr="00930EC6">
        <w:rPr>
          <w:rFonts w:ascii="Tahoma" w:hAnsi="Tahoma" w:cs="Tahoma"/>
          <w:sz w:val="24"/>
          <w:szCs w:val="24"/>
        </w:rPr>
        <w:t>dobitnik</w:t>
      </w:r>
      <w:r w:rsidR="004C0B6F" w:rsidRPr="00930EC6">
        <w:rPr>
          <w:rFonts w:ascii="Tahoma" w:hAnsi="Tahoma" w:cs="Tahoma"/>
          <w:sz w:val="24"/>
          <w:szCs w:val="24"/>
        </w:rPr>
        <w:t>a</w:t>
      </w:r>
      <w:proofErr w:type="spellEnd"/>
      <w:r w:rsidR="00A757E5" w:rsidRPr="00930E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757E5" w:rsidRPr="00930EC6">
        <w:rPr>
          <w:rFonts w:ascii="Tahoma" w:hAnsi="Tahoma" w:cs="Tahoma"/>
          <w:sz w:val="24"/>
          <w:szCs w:val="24"/>
        </w:rPr>
        <w:t>na</w:t>
      </w:r>
      <w:proofErr w:type="spellEnd"/>
      <w:r w:rsidR="00A757E5" w:rsidRPr="00930EC6">
        <w:rPr>
          <w:rFonts w:ascii="Tahoma" w:hAnsi="Tahoma" w:cs="Tahoma"/>
          <w:sz w:val="24"/>
          <w:szCs w:val="24"/>
        </w:rPr>
        <w:t xml:space="preserve"> web </w:t>
      </w:r>
      <w:proofErr w:type="spellStart"/>
      <w:r w:rsidR="00A757E5" w:rsidRPr="00930EC6">
        <w:rPr>
          <w:rFonts w:ascii="Tahoma" w:hAnsi="Tahoma" w:cs="Tahoma"/>
          <w:sz w:val="24"/>
          <w:szCs w:val="24"/>
        </w:rPr>
        <w:t>stranici</w:t>
      </w:r>
      <w:proofErr w:type="spellEnd"/>
      <w:r w:rsidR="00A757E5" w:rsidRPr="00930EC6">
        <w:rPr>
          <w:rFonts w:ascii="Tahoma" w:hAnsi="Tahoma" w:cs="Tahoma"/>
          <w:sz w:val="24"/>
          <w:szCs w:val="24"/>
        </w:rPr>
        <w:t xml:space="preserve"> </w:t>
      </w:r>
      <w:r w:rsidR="00F01180" w:rsidRPr="00930EC6">
        <w:rPr>
          <w:rFonts w:ascii="Tahoma" w:hAnsi="Tahoma" w:cs="Tahoma"/>
          <w:sz w:val="24"/>
          <w:szCs w:val="24"/>
        </w:rPr>
        <w:t>Mepas</w:t>
      </w:r>
      <w:r w:rsidR="00A757E5" w:rsidRPr="00930EC6">
        <w:rPr>
          <w:rFonts w:ascii="Tahoma" w:hAnsi="Tahoma" w:cs="Tahoma"/>
          <w:sz w:val="24"/>
          <w:szCs w:val="24"/>
        </w:rPr>
        <w:t xml:space="preserve">-a </w:t>
      </w:r>
      <w:hyperlink r:id="rId7" w:history="1">
        <w:r w:rsidR="00F01180" w:rsidRPr="00930EC6">
          <w:rPr>
            <w:rStyle w:val="Hyperlink"/>
            <w:rFonts w:ascii="Tahoma" w:hAnsi="Tahoma" w:cs="Tahoma"/>
            <w:sz w:val="24"/>
            <w:szCs w:val="24"/>
          </w:rPr>
          <w:t>www.mepas.com</w:t>
        </w:r>
      </w:hyperlink>
      <w:r w:rsidR="00485162" w:rsidRPr="00930EC6">
        <w:rPr>
          <w:rStyle w:val="Hyperlink"/>
          <w:rFonts w:ascii="Tahoma" w:hAnsi="Tahoma" w:cs="Tahoma"/>
          <w:sz w:val="24"/>
          <w:szCs w:val="24"/>
        </w:rPr>
        <w:t>, www.bingobih.ba</w:t>
      </w:r>
      <w:r w:rsidR="00A757E5" w:rsidRPr="00930E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757E5" w:rsidRPr="00930EC6">
        <w:rPr>
          <w:rFonts w:ascii="Tahoma" w:hAnsi="Tahoma" w:cs="Tahoma"/>
          <w:sz w:val="24"/>
          <w:szCs w:val="24"/>
        </w:rPr>
        <w:t>kao</w:t>
      </w:r>
      <w:proofErr w:type="spellEnd"/>
      <w:r w:rsidR="00A757E5" w:rsidRPr="00930EC6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A757E5" w:rsidRPr="00930EC6">
        <w:rPr>
          <w:rFonts w:ascii="Tahoma" w:hAnsi="Tahoma" w:cs="Tahoma"/>
          <w:sz w:val="24"/>
          <w:szCs w:val="24"/>
        </w:rPr>
        <w:t>na</w:t>
      </w:r>
      <w:proofErr w:type="spellEnd"/>
      <w:r w:rsidR="00A757E5" w:rsidRPr="00930EC6">
        <w:rPr>
          <w:rFonts w:ascii="Tahoma" w:hAnsi="Tahoma" w:cs="Tahoma"/>
          <w:sz w:val="24"/>
          <w:szCs w:val="24"/>
        </w:rPr>
        <w:t xml:space="preserve"> Facebook </w:t>
      </w:r>
      <w:proofErr w:type="spellStart"/>
      <w:r w:rsidR="00A757E5" w:rsidRPr="00930EC6">
        <w:rPr>
          <w:rFonts w:ascii="Tahoma" w:hAnsi="Tahoma" w:cs="Tahoma"/>
          <w:sz w:val="24"/>
          <w:szCs w:val="24"/>
        </w:rPr>
        <w:t>stranici</w:t>
      </w:r>
      <w:proofErr w:type="spellEnd"/>
      <w:r w:rsidR="00A757E5" w:rsidRPr="00930EC6">
        <w:rPr>
          <w:rFonts w:ascii="Tahoma" w:hAnsi="Tahoma" w:cs="Tahoma"/>
          <w:sz w:val="24"/>
          <w:szCs w:val="24"/>
        </w:rPr>
        <w:t xml:space="preserve"> </w:t>
      </w:r>
      <w:r w:rsidR="00F01180" w:rsidRPr="00930EC6">
        <w:rPr>
          <w:rFonts w:ascii="Tahoma" w:hAnsi="Tahoma" w:cs="Tahoma"/>
          <w:sz w:val="24"/>
          <w:szCs w:val="24"/>
        </w:rPr>
        <w:t>www.facebook.com/Mepas</w:t>
      </w:r>
      <w:r w:rsidR="00C04ED3" w:rsidRPr="00930EC6">
        <w:rPr>
          <w:rFonts w:ascii="Tahoma" w:hAnsi="Tahoma" w:cs="Tahoma"/>
          <w:sz w:val="24"/>
          <w:szCs w:val="24"/>
        </w:rPr>
        <w:t>.</w:t>
      </w:r>
    </w:p>
    <w:p w14:paraId="1878E62D" w14:textId="77777777" w:rsidR="00B41C4C" w:rsidRPr="00930EC6" w:rsidRDefault="00B41C4C" w:rsidP="00B41C4C">
      <w:pPr>
        <w:pStyle w:val="ListParagraph"/>
        <w:jc w:val="both"/>
        <w:rPr>
          <w:rFonts w:ascii="Tahoma" w:hAnsi="Tahoma" w:cs="Tahoma"/>
          <w:sz w:val="24"/>
          <w:szCs w:val="24"/>
          <w:lang w:val="hr-HR"/>
        </w:rPr>
      </w:pPr>
    </w:p>
    <w:p w14:paraId="712318D9" w14:textId="77777777" w:rsidR="004C0B6F" w:rsidRPr="00930EC6" w:rsidRDefault="004C0B6F" w:rsidP="00A757E5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6A7D2821" w14:textId="0E7CC906" w:rsidR="00066DD1" w:rsidRPr="00930EC6" w:rsidRDefault="004C0B6F" w:rsidP="00930EC6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>Rok za podizanje nagrad</w:t>
      </w:r>
      <w:r w:rsidR="005D58EA" w:rsidRPr="00930EC6">
        <w:rPr>
          <w:rFonts w:ascii="Tahoma" w:hAnsi="Tahoma" w:cs="Tahoma"/>
          <w:b/>
          <w:bCs/>
          <w:sz w:val="24"/>
          <w:szCs w:val="24"/>
          <w:lang w:val="hr-HR"/>
        </w:rPr>
        <w:t>e</w:t>
      </w:r>
      <w:r w:rsidR="0098784C" w:rsidRPr="00930EC6">
        <w:rPr>
          <w:rFonts w:ascii="Tahoma" w:hAnsi="Tahoma" w:cs="Tahoma"/>
          <w:sz w:val="24"/>
          <w:szCs w:val="24"/>
          <w:lang w:val="hr-HR"/>
        </w:rPr>
        <w:t xml:space="preserve">: </w:t>
      </w:r>
      <w:r w:rsidR="00066DD1" w:rsidRPr="00930EC6">
        <w:rPr>
          <w:rFonts w:ascii="Tahoma" w:hAnsi="Tahoma" w:cs="Tahoma"/>
          <w:sz w:val="24"/>
          <w:szCs w:val="24"/>
          <w:lang w:val="hr-HR"/>
        </w:rPr>
        <w:t>30 dana od dana objave dobitnika.</w:t>
      </w:r>
      <w:r w:rsidR="00485162" w:rsidRPr="00930EC6">
        <w:rPr>
          <w:rFonts w:ascii="Tahoma" w:hAnsi="Tahoma" w:cs="Tahoma"/>
          <w:sz w:val="24"/>
          <w:szCs w:val="24"/>
          <w:lang w:val="hr-HR"/>
        </w:rPr>
        <w:t xml:space="preserve"> Pr</w:t>
      </w:r>
      <w:r w:rsidR="00930EC6" w:rsidRPr="00930EC6">
        <w:rPr>
          <w:rFonts w:ascii="Tahoma" w:hAnsi="Tahoma" w:cs="Tahoma"/>
          <w:sz w:val="24"/>
          <w:szCs w:val="24"/>
          <w:lang w:val="hr-HR"/>
        </w:rPr>
        <w:t xml:space="preserve">euzimanje nagrada vrši se </w:t>
      </w:r>
      <w:r w:rsidR="00930EC6" w:rsidRPr="00930EC6">
        <w:t xml:space="preserve"> </w:t>
      </w:r>
      <w:r w:rsidR="00930EC6" w:rsidRPr="00930EC6">
        <w:rPr>
          <w:rFonts w:ascii="Tahoma" w:hAnsi="Tahoma" w:cs="Tahoma"/>
          <w:sz w:val="24"/>
          <w:szCs w:val="24"/>
          <w:lang w:val="hr-HR"/>
        </w:rPr>
        <w:t>putem kurirske službe.</w:t>
      </w:r>
    </w:p>
    <w:p w14:paraId="5E795806" w14:textId="77777777" w:rsidR="00F01180" w:rsidRPr="00930EC6" w:rsidRDefault="00F01180" w:rsidP="00F01180">
      <w:pPr>
        <w:pStyle w:val="ListParagraph"/>
        <w:jc w:val="both"/>
        <w:rPr>
          <w:rFonts w:ascii="Tahoma" w:hAnsi="Tahoma" w:cs="Tahoma"/>
          <w:sz w:val="24"/>
          <w:szCs w:val="24"/>
          <w:lang w:val="hr-HR"/>
        </w:rPr>
      </w:pPr>
    </w:p>
    <w:p w14:paraId="7032B671" w14:textId="77777777" w:rsidR="002504E2" w:rsidRPr="00930EC6" w:rsidRDefault="002504E2" w:rsidP="00066DD1">
      <w:pPr>
        <w:pStyle w:val="ListParagraph"/>
        <w:jc w:val="both"/>
        <w:rPr>
          <w:rFonts w:ascii="Tahoma" w:hAnsi="Tahoma" w:cs="Tahoma"/>
          <w:sz w:val="24"/>
          <w:szCs w:val="24"/>
          <w:lang w:val="hr-HR"/>
        </w:rPr>
      </w:pPr>
    </w:p>
    <w:p w14:paraId="648E0C34" w14:textId="60A9B3AC" w:rsidR="004C0B6F" w:rsidRPr="00930EC6" w:rsidRDefault="004C0B6F" w:rsidP="004A5B4E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 xml:space="preserve">Način dobivanja nagrada: </w:t>
      </w:r>
      <w:r w:rsidR="00066DD1" w:rsidRPr="00930EC6">
        <w:rPr>
          <w:rFonts w:ascii="Tahoma" w:hAnsi="Tahoma" w:cs="Tahoma"/>
          <w:sz w:val="24"/>
          <w:szCs w:val="24"/>
          <w:lang w:val="hr-HR"/>
        </w:rPr>
        <w:t>Dobitnici nagrada biti će obaviješteni telefonom te će im nagrade biti uručene osobno. U slučaju da se neki dobitnik nagrade ne pojavi</w:t>
      </w:r>
      <w:r w:rsidR="004A5B4E">
        <w:rPr>
          <w:rFonts w:ascii="Tahoma" w:hAnsi="Tahoma" w:cs="Tahoma"/>
          <w:sz w:val="24"/>
          <w:szCs w:val="24"/>
          <w:lang w:val="hr-HR"/>
        </w:rPr>
        <w:t xml:space="preserve"> u roku od 30 dana</w:t>
      </w:r>
      <w:r w:rsidR="00066DD1" w:rsidRPr="00930EC6">
        <w:rPr>
          <w:rFonts w:ascii="Tahoma" w:hAnsi="Tahoma" w:cs="Tahoma"/>
          <w:sz w:val="24"/>
          <w:szCs w:val="24"/>
          <w:lang w:val="hr-HR"/>
        </w:rPr>
        <w:t>, priređivač će izvući rezervne dobitnike (10 dobitnika)</w:t>
      </w:r>
      <w:r w:rsidR="004A5B4E">
        <w:rPr>
          <w:rFonts w:ascii="Tahoma" w:hAnsi="Tahoma" w:cs="Tahoma"/>
          <w:sz w:val="24"/>
          <w:szCs w:val="24"/>
          <w:lang w:val="hr-HR"/>
        </w:rPr>
        <w:t>.</w:t>
      </w:r>
      <w:r w:rsidR="004A5B4E" w:rsidRPr="004A5B4E">
        <w:t xml:space="preserve"> </w:t>
      </w:r>
      <w:r w:rsidR="004A5B4E" w:rsidRPr="004A5B4E">
        <w:rPr>
          <w:rFonts w:ascii="Tahoma" w:hAnsi="Tahoma" w:cs="Tahoma"/>
          <w:sz w:val="24"/>
          <w:szCs w:val="24"/>
          <w:lang w:val="hr-HR"/>
        </w:rPr>
        <w:t>Po jedan zamjenski za svaku nagradu i to na način da nakon izvlačenja dobitnika, izvučete zamjens</w:t>
      </w:r>
      <w:r w:rsidR="004A5B4E">
        <w:rPr>
          <w:rFonts w:ascii="Tahoma" w:hAnsi="Tahoma" w:cs="Tahoma"/>
          <w:sz w:val="24"/>
          <w:szCs w:val="24"/>
          <w:lang w:val="hr-HR"/>
        </w:rPr>
        <w:t>ke, za svaku nagradu po jedan</w:t>
      </w:r>
      <w:r w:rsidR="00066DD1" w:rsidRPr="00930EC6">
        <w:rPr>
          <w:rFonts w:ascii="Tahoma" w:hAnsi="Tahoma" w:cs="Tahoma"/>
          <w:sz w:val="24"/>
          <w:szCs w:val="24"/>
          <w:lang w:val="hr-HR"/>
        </w:rPr>
        <w:t>.</w:t>
      </w:r>
      <w:r w:rsidR="00485162" w:rsidRPr="00930EC6">
        <w:rPr>
          <w:rFonts w:ascii="Tahoma" w:hAnsi="Tahoma" w:cs="Tahoma"/>
          <w:sz w:val="24"/>
          <w:szCs w:val="24"/>
          <w:lang w:val="hr-HR"/>
        </w:rPr>
        <w:t xml:space="preserve"> Troškove poreza  snosi priređivač.</w:t>
      </w:r>
    </w:p>
    <w:p w14:paraId="38770A2C" w14:textId="77777777" w:rsidR="00570989" w:rsidRPr="00930EC6" w:rsidRDefault="00570989" w:rsidP="00570989">
      <w:pPr>
        <w:pStyle w:val="ListParagraph"/>
        <w:ind w:left="1080"/>
        <w:jc w:val="both"/>
        <w:rPr>
          <w:rFonts w:ascii="Tahoma" w:hAnsi="Tahoma" w:cs="Tahoma"/>
          <w:sz w:val="24"/>
          <w:szCs w:val="24"/>
          <w:lang w:val="hr-HR"/>
        </w:rPr>
      </w:pPr>
    </w:p>
    <w:p w14:paraId="49CE074F" w14:textId="77777777" w:rsidR="002504E2" w:rsidRPr="00930EC6" w:rsidRDefault="00570989" w:rsidP="002504E2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>Rješavanje sporova</w:t>
      </w:r>
      <w:r w:rsidRPr="00930EC6">
        <w:rPr>
          <w:rFonts w:ascii="Tahoma" w:hAnsi="Tahoma" w:cs="Tahoma"/>
          <w:sz w:val="24"/>
          <w:szCs w:val="24"/>
          <w:lang w:val="hr-HR"/>
        </w:rPr>
        <w:t xml:space="preserve">: U slučaju spora priređivač utvrđuje nadležnost </w:t>
      </w:r>
      <w:r w:rsidR="002504E2" w:rsidRPr="00930EC6">
        <w:rPr>
          <w:rFonts w:ascii="Tahoma" w:hAnsi="Tahoma" w:cs="Tahoma"/>
          <w:sz w:val="24"/>
          <w:szCs w:val="24"/>
          <w:lang w:val="hr-HR"/>
        </w:rPr>
        <w:t xml:space="preserve">Osnovnog suda </w:t>
      </w:r>
      <w:r w:rsidR="00F01180" w:rsidRPr="00930EC6">
        <w:rPr>
          <w:rFonts w:ascii="Tahoma" w:hAnsi="Tahoma" w:cs="Tahoma"/>
          <w:sz w:val="24"/>
          <w:szCs w:val="24"/>
          <w:lang w:val="hr-HR"/>
        </w:rPr>
        <w:t>Širioki Brijeg</w:t>
      </w:r>
    </w:p>
    <w:p w14:paraId="7FFB4CEB" w14:textId="77777777" w:rsidR="002504E2" w:rsidRPr="00930EC6" w:rsidRDefault="002504E2" w:rsidP="002504E2">
      <w:pPr>
        <w:pStyle w:val="ListParagraph"/>
        <w:rPr>
          <w:rFonts w:ascii="Tahoma" w:hAnsi="Tahoma" w:cs="Tahoma"/>
          <w:b/>
          <w:bCs/>
          <w:sz w:val="24"/>
          <w:szCs w:val="24"/>
          <w:lang w:val="hr-HR"/>
        </w:rPr>
      </w:pPr>
    </w:p>
    <w:p w14:paraId="66C2D0CD" w14:textId="77777777" w:rsidR="002504E2" w:rsidRPr="00930EC6" w:rsidRDefault="002504E2" w:rsidP="002504E2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>Uvjeti pod kojima se nagradna igra može prekinuti</w:t>
      </w:r>
      <w:r w:rsidRPr="00930EC6">
        <w:rPr>
          <w:rFonts w:ascii="Tahoma" w:hAnsi="Tahoma" w:cs="Tahoma"/>
          <w:sz w:val="24"/>
          <w:szCs w:val="24"/>
          <w:lang w:val="hr-HR"/>
        </w:rPr>
        <w:t>: nagradna igra može se prekinuti u slučaju više sile.</w:t>
      </w:r>
    </w:p>
    <w:p w14:paraId="5AD12502" w14:textId="77777777" w:rsidR="002504E2" w:rsidRPr="00930EC6" w:rsidRDefault="002504E2" w:rsidP="002504E2">
      <w:pPr>
        <w:pStyle w:val="ListParagraph"/>
        <w:rPr>
          <w:rFonts w:ascii="Tahoma" w:hAnsi="Tahoma" w:cs="Tahoma"/>
          <w:b/>
          <w:bCs/>
          <w:sz w:val="24"/>
          <w:szCs w:val="24"/>
          <w:lang w:val="hr-HR"/>
        </w:rPr>
      </w:pPr>
    </w:p>
    <w:p w14:paraId="2485A415" w14:textId="77777777" w:rsidR="002504E2" w:rsidRPr="00930EC6" w:rsidRDefault="002504E2" w:rsidP="002504E2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>Način izvlačenja ako se u igru uključi manje sudionika od broja nagrada koje su predviđenenagradnim fondom</w:t>
      </w:r>
      <w:r w:rsidRPr="00930EC6">
        <w:rPr>
          <w:rFonts w:ascii="Tahoma" w:hAnsi="Tahoma" w:cs="Tahoma"/>
          <w:sz w:val="24"/>
          <w:szCs w:val="24"/>
          <w:lang w:val="hr-HR"/>
        </w:rPr>
        <w:t>:</w:t>
      </w:r>
    </w:p>
    <w:p w14:paraId="35F471C0" w14:textId="4BE893FF" w:rsidR="002504E2" w:rsidRPr="00930EC6" w:rsidRDefault="002504E2" w:rsidP="002504E2">
      <w:pPr>
        <w:ind w:left="720"/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sz w:val="24"/>
          <w:szCs w:val="24"/>
          <w:lang w:val="hr-HR"/>
        </w:rPr>
        <w:t>Ukoliko se u nagradnu igru uključi manje sudionika od predviđenih  nagrada, bit će uručeno nagrada koliko je sudionika, a prema redoslijedu izvlačenja, odredit će se tko je dobitnik koje nagrade(npr.1.izvučeni dobitnik dobiva prvu nagradu itd.)</w:t>
      </w:r>
      <w:r w:rsidR="00485162" w:rsidRPr="00930EC6">
        <w:rPr>
          <w:rFonts w:ascii="Tahoma" w:hAnsi="Tahoma" w:cs="Tahoma"/>
          <w:sz w:val="24"/>
          <w:szCs w:val="24"/>
          <w:lang w:val="hr-HR"/>
        </w:rPr>
        <w:t xml:space="preserve"> </w:t>
      </w:r>
    </w:p>
    <w:p w14:paraId="7DBCAE75" w14:textId="77777777" w:rsidR="002504E2" w:rsidRPr="00930EC6" w:rsidRDefault="002504E2" w:rsidP="002504E2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b/>
          <w:sz w:val="24"/>
          <w:szCs w:val="24"/>
          <w:lang w:val="hr-HR"/>
        </w:rPr>
        <w:t xml:space="preserve">     14.</w:t>
      </w: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>Organizator ne odgovara za greške u poštanskim uslugama</w:t>
      </w:r>
      <w:r w:rsidRPr="00930EC6">
        <w:rPr>
          <w:rFonts w:ascii="Tahoma" w:hAnsi="Tahoma" w:cs="Tahoma"/>
          <w:sz w:val="24"/>
          <w:szCs w:val="24"/>
          <w:lang w:val="hr-HR"/>
        </w:rPr>
        <w:t xml:space="preserve">. </w:t>
      </w:r>
    </w:p>
    <w:p w14:paraId="4A7DCB4B" w14:textId="77777777" w:rsidR="002504E2" w:rsidRPr="00930EC6" w:rsidRDefault="002504E2" w:rsidP="002504E2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56ECE1C6" w14:textId="77777777" w:rsidR="002504E2" w:rsidRPr="00930EC6" w:rsidRDefault="002504E2" w:rsidP="002504E2">
      <w:pPr>
        <w:ind w:left="375"/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b/>
          <w:sz w:val="24"/>
          <w:szCs w:val="24"/>
          <w:lang w:val="hr-HR"/>
        </w:rPr>
        <w:t>15.</w:t>
      </w: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 xml:space="preserve">Sudjelovanjem u nagradnoj igri svi sudionici prihvaćaju ova pravila         </w:t>
      </w:r>
      <w:r w:rsidRPr="00930EC6">
        <w:rPr>
          <w:rFonts w:ascii="Tahoma" w:hAnsi="Tahoma" w:cs="Tahoma"/>
          <w:b/>
          <w:bCs/>
          <w:color w:val="FFFFFF"/>
          <w:sz w:val="24"/>
          <w:szCs w:val="24"/>
          <w:lang w:val="hr-HR"/>
        </w:rPr>
        <w:t>n</w:t>
      </w: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 xml:space="preserve">   nagradne igre</w:t>
      </w:r>
      <w:r w:rsidRPr="00930EC6">
        <w:rPr>
          <w:rFonts w:ascii="Tahoma" w:hAnsi="Tahoma" w:cs="Tahoma"/>
          <w:sz w:val="24"/>
          <w:szCs w:val="24"/>
          <w:lang w:val="hr-HR"/>
        </w:rPr>
        <w:t>.</w:t>
      </w:r>
    </w:p>
    <w:p w14:paraId="11753BE6" w14:textId="53CD3E59" w:rsidR="00677DAA" w:rsidRPr="00930EC6" w:rsidRDefault="00677DAA" w:rsidP="00677DAA">
      <w:pPr>
        <w:shd w:val="clear" w:color="auto" w:fill="FFFFFF"/>
        <w:ind w:left="720"/>
        <w:jc w:val="both"/>
        <w:textAlignment w:val="baseline"/>
        <w:rPr>
          <w:rFonts w:ascii="Tahoma" w:hAnsi="Tahoma" w:cs="Tahoma"/>
          <w:color w:val="111111"/>
          <w:sz w:val="24"/>
          <w:szCs w:val="24"/>
          <w:lang w:val="bs-Latn-BA" w:eastAsia="bs-Latn-BA"/>
        </w:rPr>
      </w:pPr>
      <w:r w:rsidRPr="00930EC6">
        <w:rPr>
          <w:rFonts w:ascii="Tahoma" w:hAnsi="Tahoma" w:cs="Tahoma"/>
          <w:color w:val="111111"/>
          <w:sz w:val="24"/>
          <w:szCs w:val="24"/>
          <w:lang w:val="bs-Latn-BA" w:eastAsia="bs-Latn-BA"/>
        </w:rPr>
        <w:t>Svi osobni podaci dobiveni od sudionika nagradne igre zaštićeni su u skladu s ovim članom 15. i u skladu s općim aktima organizatora u području zaštite osobnih podataka i u skladu sa Zakonom o zaštiti ličnih podataka (Zakona o zaštiti osobnih podataka ("Službeni glasnik BiH", broj 76/11).</w:t>
      </w:r>
      <w:r w:rsidRPr="00930EC6">
        <w:rPr>
          <w:rFonts w:ascii="Tahoma" w:hAnsi="Tahoma" w:cs="Tahoma"/>
          <w:color w:val="111111"/>
          <w:sz w:val="24"/>
          <w:szCs w:val="24"/>
          <w:lang w:val="bs-Latn-BA" w:eastAsia="bs-Latn-BA"/>
        </w:rPr>
        <w:br/>
        <w:t>Sudionici nagradne igre izričito se slažu da će organizator iste koristiti njihove osobne podatke, koje dostave sudionici u toku sudjelovanja u nagradnoj igri, samo za potrebe iste.</w:t>
      </w:r>
    </w:p>
    <w:p w14:paraId="589E477D" w14:textId="0BAFC4E7" w:rsidR="00570989" w:rsidRDefault="00677DAA" w:rsidP="006A45CB">
      <w:pPr>
        <w:ind w:left="720"/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color w:val="111111"/>
          <w:sz w:val="24"/>
          <w:szCs w:val="24"/>
          <w:lang w:val="bs-Latn-BA" w:eastAsia="bs-Latn-BA"/>
        </w:rPr>
        <w:br/>
        <w:t>Učešćem u darivanju učesnici potvrđuju da su svjesni da prihvaćaju i da se slažu sa pravilima pravilnika o nagradnoj igri. U slučaju bilo kakvog spora ili nejasnoća, ova pravila smatrat će se primarnim u odnosu na bilo koju drugu publikaciju, bilo u tiskanom, elektronskom ili bilo kojem drugom obliku.</w:t>
      </w:r>
      <w:r w:rsidRPr="00930EC6">
        <w:rPr>
          <w:rFonts w:ascii="Tahoma" w:hAnsi="Tahoma" w:cs="Tahoma"/>
          <w:color w:val="111111"/>
          <w:sz w:val="24"/>
          <w:szCs w:val="24"/>
          <w:lang w:val="bs-Latn-BA" w:eastAsia="bs-Latn-BA"/>
        </w:rPr>
        <w:br/>
        <w:t>Autentično tumačenje ovih pravila utvrđuje isključivo organizator.</w:t>
      </w:r>
    </w:p>
    <w:p w14:paraId="71219666" w14:textId="77777777" w:rsidR="006A45CB" w:rsidRDefault="006A45CB" w:rsidP="006A45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3093C802" w14:textId="67FB598A" w:rsidR="006A45CB" w:rsidRDefault="006A45CB" w:rsidP="006A45CB">
      <w:pPr>
        <w:jc w:val="both"/>
        <w:rPr>
          <w:rFonts w:ascii="Tahoma" w:hAnsi="Tahoma" w:cs="Tahoma"/>
          <w:sz w:val="24"/>
          <w:szCs w:val="24"/>
          <w:lang w:val="hr-HR"/>
        </w:rPr>
      </w:pPr>
      <w:r>
        <w:rPr>
          <w:rFonts w:ascii="Tahoma" w:hAnsi="Tahoma" w:cs="Tahoma"/>
          <w:sz w:val="24"/>
          <w:szCs w:val="24"/>
          <w:lang w:val="hr-HR"/>
        </w:rPr>
        <w:t>Ur. br. 78/22</w:t>
      </w:r>
    </w:p>
    <w:p w14:paraId="3CFA4379" w14:textId="7534BCD7" w:rsidR="006A45CB" w:rsidRPr="006A45CB" w:rsidRDefault="006A45CB" w:rsidP="006A45CB">
      <w:pPr>
        <w:jc w:val="both"/>
        <w:rPr>
          <w:rFonts w:ascii="Tahoma" w:hAnsi="Tahoma" w:cs="Tahoma"/>
          <w:sz w:val="24"/>
          <w:szCs w:val="24"/>
          <w:lang w:val="hr-HR"/>
        </w:rPr>
      </w:pPr>
      <w:r>
        <w:rPr>
          <w:rFonts w:ascii="Tahoma" w:hAnsi="Tahoma" w:cs="Tahoma"/>
          <w:sz w:val="24"/>
          <w:szCs w:val="24"/>
          <w:lang w:val="hr-HR"/>
        </w:rPr>
        <w:t>U Širokom Brijegu, dana 29. 06. 2022</w:t>
      </w:r>
    </w:p>
    <w:p w14:paraId="1CC71053" w14:textId="77777777" w:rsidR="006A45CB" w:rsidRPr="006A45CB" w:rsidRDefault="006A45CB" w:rsidP="006A45CB">
      <w:pPr>
        <w:jc w:val="both"/>
        <w:rPr>
          <w:rFonts w:ascii="Tahoma" w:hAnsi="Tahoma" w:cs="Tahoma"/>
          <w:b/>
          <w:sz w:val="24"/>
          <w:szCs w:val="24"/>
          <w:lang w:val="hr-HR"/>
        </w:rPr>
      </w:pPr>
    </w:p>
    <w:p w14:paraId="5FBCAC68" w14:textId="2F20E150" w:rsidR="00C23494" w:rsidRDefault="002504E2" w:rsidP="0065151B">
      <w:pPr>
        <w:pStyle w:val="HTMLPreformatted"/>
        <w:rPr>
          <w:rFonts w:ascii="Tahoma" w:hAnsi="Tahoma" w:cs="Tahoma"/>
          <w:b/>
          <w:sz w:val="24"/>
          <w:szCs w:val="24"/>
        </w:rPr>
      </w:pPr>
      <w:r w:rsidRPr="00930EC6">
        <w:rPr>
          <w:rFonts w:ascii="Tahoma" w:hAnsi="Tahoma" w:cs="Tahoma"/>
          <w:sz w:val="24"/>
          <w:szCs w:val="24"/>
        </w:rPr>
        <w:t xml:space="preserve">       </w:t>
      </w:r>
      <w:r w:rsidRPr="00930EC6">
        <w:rPr>
          <w:rFonts w:ascii="Tahoma" w:hAnsi="Tahoma" w:cs="Tahoma"/>
          <w:b/>
          <w:sz w:val="24"/>
          <w:szCs w:val="24"/>
        </w:rPr>
        <w:t xml:space="preserve">Ova pravila odobrena su Rješenjem </w:t>
      </w:r>
      <w:r w:rsidR="00F01180" w:rsidRPr="00930EC6">
        <w:rPr>
          <w:rFonts w:ascii="Tahoma" w:hAnsi="Tahoma" w:cs="Tahoma"/>
          <w:b/>
          <w:sz w:val="24"/>
          <w:szCs w:val="24"/>
        </w:rPr>
        <w:t>ministarstva financija Federacije BiH</w:t>
      </w:r>
      <w:r w:rsidRPr="00930EC6">
        <w:rPr>
          <w:rFonts w:ascii="Tahoma" w:hAnsi="Tahoma" w:cs="Tahoma"/>
          <w:b/>
          <w:sz w:val="24"/>
          <w:szCs w:val="24"/>
        </w:rPr>
        <w:t xml:space="preserve"> broj:</w:t>
      </w:r>
      <w:r w:rsidR="00C23494">
        <w:rPr>
          <w:rFonts w:ascii="Tahoma" w:hAnsi="Tahoma" w:cs="Tahoma"/>
          <w:b/>
          <w:sz w:val="24"/>
          <w:szCs w:val="24"/>
        </w:rPr>
        <w:t xml:space="preserve"> </w:t>
      </w:r>
      <w:r w:rsidR="00DF55BD">
        <w:rPr>
          <w:rFonts w:ascii="Tahoma" w:hAnsi="Tahoma" w:cs="Tahoma"/>
          <w:b/>
          <w:sz w:val="24"/>
          <w:szCs w:val="24"/>
        </w:rPr>
        <w:t>UP-05-1</w:t>
      </w:r>
      <w:r w:rsidR="00EC40EA">
        <w:rPr>
          <w:rFonts w:ascii="Tahoma" w:hAnsi="Tahoma" w:cs="Tahoma"/>
          <w:b/>
          <w:sz w:val="24"/>
          <w:szCs w:val="24"/>
        </w:rPr>
        <w:t>2-1-1024</w:t>
      </w:r>
      <w:r w:rsidR="003E451B">
        <w:rPr>
          <w:rFonts w:ascii="Tahoma" w:hAnsi="Tahoma" w:cs="Tahoma"/>
          <w:b/>
          <w:sz w:val="24"/>
          <w:szCs w:val="24"/>
        </w:rPr>
        <w:t>/22</w:t>
      </w:r>
      <w:r w:rsidR="00EC40EA">
        <w:rPr>
          <w:rFonts w:ascii="Tahoma" w:hAnsi="Tahoma" w:cs="Tahoma"/>
          <w:b/>
          <w:sz w:val="24"/>
          <w:szCs w:val="24"/>
        </w:rPr>
        <w:t xml:space="preserve"> od dana 06</w:t>
      </w:r>
      <w:r w:rsidR="003E451B">
        <w:rPr>
          <w:rFonts w:ascii="Tahoma" w:hAnsi="Tahoma" w:cs="Tahoma"/>
          <w:b/>
          <w:sz w:val="24"/>
          <w:szCs w:val="24"/>
        </w:rPr>
        <w:t>. 07. 2022</w:t>
      </w:r>
      <w:r w:rsidR="00DF55BD">
        <w:rPr>
          <w:rFonts w:ascii="Tahoma" w:hAnsi="Tahoma" w:cs="Tahoma"/>
          <w:b/>
          <w:sz w:val="24"/>
          <w:szCs w:val="24"/>
        </w:rPr>
        <w:t>. godine.</w:t>
      </w:r>
    </w:p>
    <w:p w14:paraId="7BAF6F47" w14:textId="77777777" w:rsidR="00C23494" w:rsidRDefault="00C23494" w:rsidP="0065151B">
      <w:pPr>
        <w:pStyle w:val="HTMLPreformatted"/>
        <w:rPr>
          <w:rFonts w:ascii="Tahoma" w:hAnsi="Tahoma" w:cs="Tahoma"/>
          <w:b/>
          <w:sz w:val="24"/>
          <w:szCs w:val="24"/>
        </w:rPr>
      </w:pPr>
    </w:p>
    <w:p w14:paraId="144CF0C7" w14:textId="77777777" w:rsidR="00C23494" w:rsidRDefault="00C23494" w:rsidP="0065151B">
      <w:pPr>
        <w:pStyle w:val="HTMLPreformatted"/>
        <w:rPr>
          <w:rFonts w:ascii="Tahoma" w:hAnsi="Tahoma" w:cs="Tahoma"/>
          <w:b/>
          <w:sz w:val="24"/>
          <w:szCs w:val="24"/>
        </w:rPr>
      </w:pPr>
    </w:p>
    <w:p w14:paraId="49952E39" w14:textId="77777777" w:rsidR="004C0B6F" w:rsidRPr="00A757E5" w:rsidRDefault="004C0B6F" w:rsidP="00A757E5">
      <w:pPr>
        <w:jc w:val="both"/>
        <w:rPr>
          <w:rFonts w:ascii="Tahoma" w:hAnsi="Tahoma" w:cs="Tahoma"/>
          <w:sz w:val="22"/>
          <w:szCs w:val="22"/>
          <w:lang w:val="hr-HR"/>
        </w:rPr>
      </w:pPr>
    </w:p>
    <w:sectPr w:rsidR="004C0B6F" w:rsidRPr="00A757E5" w:rsidSect="009645E4">
      <w:pgSz w:w="11906" w:h="16838"/>
      <w:pgMar w:top="567" w:right="1417" w:bottom="426" w:left="156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FD6DCF" w15:done="0"/>
  <w15:commentEx w15:paraId="3BA9DE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84328" w16cex:dateUtc="2022-06-30T13:43:00Z"/>
  <w16cex:commentExtensible w16cex:durableId="26684357" w16cex:dateUtc="2022-06-30T13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FD6DCF" w16cid:durableId="26684328"/>
  <w16cid:commentId w16cid:paraId="3BA9DE4C" w16cid:durableId="266843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167"/>
    <w:multiLevelType w:val="hybridMultilevel"/>
    <w:tmpl w:val="FB3E385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F53AB4"/>
    <w:multiLevelType w:val="hybridMultilevel"/>
    <w:tmpl w:val="56C89662"/>
    <w:lvl w:ilvl="0" w:tplc="A430732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83DD0"/>
    <w:multiLevelType w:val="hybridMultilevel"/>
    <w:tmpl w:val="22822778"/>
    <w:lvl w:ilvl="0" w:tplc="6A826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A1CCD"/>
    <w:multiLevelType w:val="hybridMultilevel"/>
    <w:tmpl w:val="2028E6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F6A11"/>
    <w:multiLevelType w:val="hybridMultilevel"/>
    <w:tmpl w:val="FFB66C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B796F"/>
    <w:multiLevelType w:val="hybridMultilevel"/>
    <w:tmpl w:val="BB3214B6"/>
    <w:lvl w:ilvl="0" w:tplc="00B6C674">
      <w:start w:val="8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75422"/>
    <w:multiLevelType w:val="singleLevel"/>
    <w:tmpl w:val="C3DEC366"/>
    <w:lvl w:ilvl="0">
      <w:start w:val="6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  <w:b/>
        <w:bCs/>
      </w:rPr>
    </w:lvl>
  </w:abstractNum>
  <w:abstractNum w:abstractNumId="7">
    <w:nsid w:val="293F224C"/>
    <w:multiLevelType w:val="hybridMultilevel"/>
    <w:tmpl w:val="E0E416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677E4"/>
    <w:multiLevelType w:val="hybridMultilevel"/>
    <w:tmpl w:val="8EDAB8C2"/>
    <w:lvl w:ilvl="0" w:tplc="6A826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C51AE"/>
    <w:multiLevelType w:val="hybridMultilevel"/>
    <w:tmpl w:val="EEB8BBA8"/>
    <w:lvl w:ilvl="0" w:tplc="DF985F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B4C7D"/>
    <w:multiLevelType w:val="hybridMultilevel"/>
    <w:tmpl w:val="1A08294C"/>
    <w:lvl w:ilvl="0" w:tplc="6A826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A52D5"/>
    <w:multiLevelType w:val="hybridMultilevel"/>
    <w:tmpl w:val="E1F2AF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74DF3"/>
    <w:multiLevelType w:val="hybridMultilevel"/>
    <w:tmpl w:val="4B686B04"/>
    <w:lvl w:ilvl="0" w:tplc="DF985F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16FD9"/>
    <w:multiLevelType w:val="hybridMultilevel"/>
    <w:tmpl w:val="45DC5ECE"/>
    <w:lvl w:ilvl="0" w:tplc="00B6C674">
      <w:start w:val="8"/>
      <w:numFmt w:val="decimal"/>
      <w:lvlText w:val="%1."/>
      <w:lvlJc w:val="left"/>
      <w:pPr>
        <w:ind w:left="1440" w:hanging="360"/>
      </w:pPr>
      <w:rPr>
        <w:rFonts w:ascii="Tahoma" w:hAnsi="Tahoma" w:cs="Tahom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E509F7"/>
    <w:multiLevelType w:val="hybridMultilevel"/>
    <w:tmpl w:val="FEBE87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5E4CA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56D79F1"/>
    <w:multiLevelType w:val="hybridMultilevel"/>
    <w:tmpl w:val="A8F2B96C"/>
    <w:lvl w:ilvl="0" w:tplc="00B6C674">
      <w:start w:val="8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663D3D"/>
    <w:multiLevelType w:val="hybridMultilevel"/>
    <w:tmpl w:val="FCCCA818"/>
    <w:lvl w:ilvl="0" w:tplc="6A826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619B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46D75F9"/>
    <w:multiLevelType w:val="hybridMultilevel"/>
    <w:tmpl w:val="239EB0E2"/>
    <w:lvl w:ilvl="0" w:tplc="DF985F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3467E"/>
    <w:multiLevelType w:val="hybridMultilevel"/>
    <w:tmpl w:val="3D2668D8"/>
    <w:lvl w:ilvl="0" w:tplc="00B6C674">
      <w:start w:val="8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D62AB9"/>
    <w:multiLevelType w:val="hybridMultilevel"/>
    <w:tmpl w:val="EC24E41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F7A6ED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F9B6635"/>
    <w:multiLevelType w:val="hybridMultilevel"/>
    <w:tmpl w:val="F16C5F36"/>
    <w:lvl w:ilvl="0" w:tplc="00B6C674">
      <w:start w:val="8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F4F29"/>
    <w:multiLevelType w:val="hybridMultilevel"/>
    <w:tmpl w:val="3B881900"/>
    <w:lvl w:ilvl="0" w:tplc="6A826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22832"/>
    <w:multiLevelType w:val="hybridMultilevel"/>
    <w:tmpl w:val="CBE82478"/>
    <w:lvl w:ilvl="0" w:tplc="70247EF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2"/>
  </w:num>
  <w:num w:numId="4">
    <w:abstractNumId w:val="6"/>
  </w:num>
  <w:num w:numId="5">
    <w:abstractNumId w:val="11"/>
  </w:num>
  <w:num w:numId="6">
    <w:abstractNumId w:val="1"/>
  </w:num>
  <w:num w:numId="7">
    <w:abstractNumId w:val="21"/>
  </w:num>
  <w:num w:numId="8">
    <w:abstractNumId w:val="25"/>
  </w:num>
  <w:num w:numId="9">
    <w:abstractNumId w:val="7"/>
  </w:num>
  <w:num w:numId="10">
    <w:abstractNumId w:val="0"/>
  </w:num>
  <w:num w:numId="11">
    <w:abstractNumId w:val="23"/>
  </w:num>
  <w:num w:numId="12">
    <w:abstractNumId w:val="3"/>
  </w:num>
  <w:num w:numId="13">
    <w:abstractNumId w:val="13"/>
  </w:num>
  <w:num w:numId="14">
    <w:abstractNumId w:val="5"/>
  </w:num>
  <w:num w:numId="15">
    <w:abstractNumId w:val="16"/>
  </w:num>
  <w:num w:numId="16">
    <w:abstractNumId w:val="20"/>
  </w:num>
  <w:num w:numId="17">
    <w:abstractNumId w:val="9"/>
  </w:num>
  <w:num w:numId="18">
    <w:abstractNumId w:val="24"/>
  </w:num>
  <w:num w:numId="19">
    <w:abstractNumId w:val="17"/>
  </w:num>
  <w:num w:numId="20">
    <w:abstractNumId w:val="8"/>
  </w:num>
  <w:num w:numId="21">
    <w:abstractNumId w:val="2"/>
  </w:num>
  <w:num w:numId="22">
    <w:abstractNumId w:val="10"/>
  </w:num>
  <w:num w:numId="23">
    <w:abstractNumId w:val="12"/>
  </w:num>
  <w:num w:numId="24">
    <w:abstractNumId w:val="19"/>
  </w:num>
  <w:num w:numId="25">
    <w:abstractNumId w:val="4"/>
  </w:num>
  <w:num w:numId="2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ina Čeliković">
    <w15:presenceInfo w15:providerId="AD" w15:userId="S::amina.celikovic@bingotuzla.ba::1d98d6e4-3f29-4998-b54e-ba1e04e5c3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19"/>
    <w:rsid w:val="00006DA2"/>
    <w:rsid w:val="00066DD1"/>
    <w:rsid w:val="000764CA"/>
    <w:rsid w:val="0007693C"/>
    <w:rsid w:val="00097627"/>
    <w:rsid w:val="000A0840"/>
    <w:rsid w:val="000A5F17"/>
    <w:rsid w:val="000B074D"/>
    <w:rsid w:val="000D4D86"/>
    <w:rsid w:val="000D7100"/>
    <w:rsid w:val="000E7145"/>
    <w:rsid w:val="00101E79"/>
    <w:rsid w:val="00102995"/>
    <w:rsid w:val="00105EB1"/>
    <w:rsid w:val="00151AB8"/>
    <w:rsid w:val="00151C3C"/>
    <w:rsid w:val="001637C1"/>
    <w:rsid w:val="001710BF"/>
    <w:rsid w:val="00182357"/>
    <w:rsid w:val="00187B20"/>
    <w:rsid w:val="00192B9D"/>
    <w:rsid w:val="0019479E"/>
    <w:rsid w:val="001A20FD"/>
    <w:rsid w:val="001A4AA9"/>
    <w:rsid w:val="001A7FA6"/>
    <w:rsid w:val="001B7425"/>
    <w:rsid w:val="001D0C84"/>
    <w:rsid w:val="001E0DF5"/>
    <w:rsid w:val="00205ECB"/>
    <w:rsid w:val="00211D80"/>
    <w:rsid w:val="00227ABD"/>
    <w:rsid w:val="002317FA"/>
    <w:rsid w:val="00234FCC"/>
    <w:rsid w:val="002504E2"/>
    <w:rsid w:val="00254560"/>
    <w:rsid w:val="002730F2"/>
    <w:rsid w:val="002975DE"/>
    <w:rsid w:val="002D6F9C"/>
    <w:rsid w:val="002E7904"/>
    <w:rsid w:val="002F33C1"/>
    <w:rsid w:val="00304891"/>
    <w:rsid w:val="00304BF3"/>
    <w:rsid w:val="00311633"/>
    <w:rsid w:val="00315304"/>
    <w:rsid w:val="003201E8"/>
    <w:rsid w:val="003241BA"/>
    <w:rsid w:val="0032770C"/>
    <w:rsid w:val="003622AA"/>
    <w:rsid w:val="00362A1A"/>
    <w:rsid w:val="003654FE"/>
    <w:rsid w:val="00367A63"/>
    <w:rsid w:val="00376916"/>
    <w:rsid w:val="003859F2"/>
    <w:rsid w:val="00391B0E"/>
    <w:rsid w:val="0039660E"/>
    <w:rsid w:val="003A0547"/>
    <w:rsid w:val="003B5FE3"/>
    <w:rsid w:val="003C63D5"/>
    <w:rsid w:val="003E27DD"/>
    <w:rsid w:val="003E451B"/>
    <w:rsid w:val="003F6D0B"/>
    <w:rsid w:val="00400F39"/>
    <w:rsid w:val="00411F2C"/>
    <w:rsid w:val="00412050"/>
    <w:rsid w:val="00424EAD"/>
    <w:rsid w:val="00425E5F"/>
    <w:rsid w:val="004444EE"/>
    <w:rsid w:val="0045317C"/>
    <w:rsid w:val="004537CF"/>
    <w:rsid w:val="004814B8"/>
    <w:rsid w:val="00485162"/>
    <w:rsid w:val="00495118"/>
    <w:rsid w:val="004A5B4E"/>
    <w:rsid w:val="004B3577"/>
    <w:rsid w:val="004C0B6F"/>
    <w:rsid w:val="004C3E24"/>
    <w:rsid w:val="004C4823"/>
    <w:rsid w:val="004C58C4"/>
    <w:rsid w:val="004F0189"/>
    <w:rsid w:val="004F42A0"/>
    <w:rsid w:val="005215B4"/>
    <w:rsid w:val="0053614B"/>
    <w:rsid w:val="00554CC8"/>
    <w:rsid w:val="00570989"/>
    <w:rsid w:val="005818B0"/>
    <w:rsid w:val="00586541"/>
    <w:rsid w:val="005A288A"/>
    <w:rsid w:val="005A52BE"/>
    <w:rsid w:val="005A54CF"/>
    <w:rsid w:val="005C227F"/>
    <w:rsid w:val="005D58EA"/>
    <w:rsid w:val="005E537D"/>
    <w:rsid w:val="006163F5"/>
    <w:rsid w:val="006258EB"/>
    <w:rsid w:val="006373D8"/>
    <w:rsid w:val="0064796D"/>
    <w:rsid w:val="0065151B"/>
    <w:rsid w:val="00654231"/>
    <w:rsid w:val="006566BF"/>
    <w:rsid w:val="00673F25"/>
    <w:rsid w:val="00677DAA"/>
    <w:rsid w:val="00691B81"/>
    <w:rsid w:val="006A45CB"/>
    <w:rsid w:val="006A73AC"/>
    <w:rsid w:val="006B14E4"/>
    <w:rsid w:val="006B25EB"/>
    <w:rsid w:val="006B2EB9"/>
    <w:rsid w:val="006D1D03"/>
    <w:rsid w:val="006D2904"/>
    <w:rsid w:val="00707895"/>
    <w:rsid w:val="00725309"/>
    <w:rsid w:val="00725618"/>
    <w:rsid w:val="007366AA"/>
    <w:rsid w:val="007618E9"/>
    <w:rsid w:val="00761ADF"/>
    <w:rsid w:val="00772676"/>
    <w:rsid w:val="00777BF2"/>
    <w:rsid w:val="00794CB9"/>
    <w:rsid w:val="007957A2"/>
    <w:rsid w:val="007A6B00"/>
    <w:rsid w:val="007D3874"/>
    <w:rsid w:val="007E7BCA"/>
    <w:rsid w:val="008133EC"/>
    <w:rsid w:val="0082329C"/>
    <w:rsid w:val="00832BA3"/>
    <w:rsid w:val="00835AFC"/>
    <w:rsid w:val="00837EE9"/>
    <w:rsid w:val="008424BA"/>
    <w:rsid w:val="00850A48"/>
    <w:rsid w:val="00854430"/>
    <w:rsid w:val="00854702"/>
    <w:rsid w:val="00856070"/>
    <w:rsid w:val="00863143"/>
    <w:rsid w:val="008650B5"/>
    <w:rsid w:val="00874395"/>
    <w:rsid w:val="00876400"/>
    <w:rsid w:val="00893C54"/>
    <w:rsid w:val="008A5CB6"/>
    <w:rsid w:val="008B0119"/>
    <w:rsid w:val="008B1424"/>
    <w:rsid w:val="008C0F53"/>
    <w:rsid w:val="008E12A2"/>
    <w:rsid w:val="008F2843"/>
    <w:rsid w:val="009126CA"/>
    <w:rsid w:val="009147B6"/>
    <w:rsid w:val="0092001B"/>
    <w:rsid w:val="00930EC6"/>
    <w:rsid w:val="009624F8"/>
    <w:rsid w:val="009645E4"/>
    <w:rsid w:val="0098784C"/>
    <w:rsid w:val="009900DD"/>
    <w:rsid w:val="009B165B"/>
    <w:rsid w:val="009B4BF4"/>
    <w:rsid w:val="009C5F5A"/>
    <w:rsid w:val="009D103F"/>
    <w:rsid w:val="009D6BF0"/>
    <w:rsid w:val="009E52B1"/>
    <w:rsid w:val="00A14F4F"/>
    <w:rsid w:val="00A63041"/>
    <w:rsid w:val="00A70395"/>
    <w:rsid w:val="00A757E5"/>
    <w:rsid w:val="00A76DF6"/>
    <w:rsid w:val="00A82884"/>
    <w:rsid w:val="00A83ACF"/>
    <w:rsid w:val="00A85880"/>
    <w:rsid w:val="00A97153"/>
    <w:rsid w:val="00AB17F5"/>
    <w:rsid w:val="00AB4E1A"/>
    <w:rsid w:val="00AC0AD9"/>
    <w:rsid w:val="00AC48DD"/>
    <w:rsid w:val="00AE16FD"/>
    <w:rsid w:val="00B007CB"/>
    <w:rsid w:val="00B22974"/>
    <w:rsid w:val="00B25B61"/>
    <w:rsid w:val="00B41C4C"/>
    <w:rsid w:val="00B46421"/>
    <w:rsid w:val="00B54C12"/>
    <w:rsid w:val="00B804F5"/>
    <w:rsid w:val="00B8475C"/>
    <w:rsid w:val="00B9436A"/>
    <w:rsid w:val="00B94888"/>
    <w:rsid w:val="00BB20A8"/>
    <w:rsid w:val="00BC4829"/>
    <w:rsid w:val="00BD3FA5"/>
    <w:rsid w:val="00BF0EC5"/>
    <w:rsid w:val="00C04ED3"/>
    <w:rsid w:val="00C23494"/>
    <w:rsid w:val="00C352FE"/>
    <w:rsid w:val="00C413C9"/>
    <w:rsid w:val="00C53994"/>
    <w:rsid w:val="00C86B7C"/>
    <w:rsid w:val="00C9011A"/>
    <w:rsid w:val="00C92984"/>
    <w:rsid w:val="00CB4230"/>
    <w:rsid w:val="00CB681B"/>
    <w:rsid w:val="00CC0073"/>
    <w:rsid w:val="00D11DBC"/>
    <w:rsid w:val="00D131EE"/>
    <w:rsid w:val="00D265AB"/>
    <w:rsid w:val="00D41FD6"/>
    <w:rsid w:val="00D60448"/>
    <w:rsid w:val="00D84B51"/>
    <w:rsid w:val="00D87F06"/>
    <w:rsid w:val="00DC67B8"/>
    <w:rsid w:val="00DD0275"/>
    <w:rsid w:val="00DE2837"/>
    <w:rsid w:val="00DF55BD"/>
    <w:rsid w:val="00E027AC"/>
    <w:rsid w:val="00E22FFF"/>
    <w:rsid w:val="00E261BD"/>
    <w:rsid w:val="00E871B5"/>
    <w:rsid w:val="00EB58C6"/>
    <w:rsid w:val="00EC01E7"/>
    <w:rsid w:val="00EC40EA"/>
    <w:rsid w:val="00EE0228"/>
    <w:rsid w:val="00EE4E6D"/>
    <w:rsid w:val="00EF1376"/>
    <w:rsid w:val="00EF50BD"/>
    <w:rsid w:val="00F01180"/>
    <w:rsid w:val="00F024C8"/>
    <w:rsid w:val="00F03915"/>
    <w:rsid w:val="00F2527B"/>
    <w:rsid w:val="00F313E8"/>
    <w:rsid w:val="00F44D87"/>
    <w:rsid w:val="00F60C96"/>
    <w:rsid w:val="00F702A5"/>
    <w:rsid w:val="00F7180D"/>
    <w:rsid w:val="00F723BB"/>
    <w:rsid w:val="00F72475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8E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37"/>
    <w:rPr>
      <w:lang w:val="en-AU" w:eastAsia="hr-HR"/>
    </w:rPr>
  </w:style>
  <w:style w:type="paragraph" w:styleId="Heading2">
    <w:name w:val="heading 2"/>
    <w:basedOn w:val="Normal"/>
    <w:next w:val="Normal"/>
    <w:link w:val="Heading2Char"/>
    <w:qFormat/>
    <w:rsid w:val="008B1424"/>
    <w:pPr>
      <w:keepNext/>
      <w:jc w:val="center"/>
      <w:outlineLvl w:val="1"/>
    </w:pPr>
    <w:rPr>
      <w:rFonts w:ascii="Arial" w:hAnsi="Arial"/>
      <w:b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C5F5A"/>
    <w:pPr>
      <w:spacing w:before="100" w:beforeAutospacing="1" w:after="100" w:afterAutospacing="1" w:line="225" w:lineRule="atLeast"/>
    </w:pPr>
    <w:rPr>
      <w:rFonts w:ascii="Arial" w:hAnsi="Arial" w:cs="Arial"/>
      <w:color w:val="000000"/>
      <w:sz w:val="18"/>
      <w:szCs w:val="18"/>
      <w:lang w:val="hr-HR"/>
    </w:rPr>
  </w:style>
  <w:style w:type="paragraph" w:styleId="BalloonText">
    <w:name w:val="Balloon Text"/>
    <w:basedOn w:val="Normal"/>
    <w:link w:val="BalloonTextChar"/>
    <w:rsid w:val="005361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3614B"/>
    <w:rPr>
      <w:rFonts w:ascii="Tahoma" w:hAnsi="Tahoma" w:cs="Tahoma"/>
      <w:sz w:val="16"/>
      <w:szCs w:val="16"/>
      <w:lang w:val="en-AU" w:eastAsia="hr-HR"/>
    </w:rPr>
  </w:style>
  <w:style w:type="character" w:styleId="Strong">
    <w:name w:val="Strong"/>
    <w:uiPriority w:val="22"/>
    <w:qFormat/>
    <w:rsid w:val="00006DA2"/>
    <w:rPr>
      <w:b/>
      <w:bCs/>
    </w:rPr>
  </w:style>
  <w:style w:type="paragraph" w:styleId="Subtitle">
    <w:name w:val="Subtitle"/>
    <w:basedOn w:val="Normal"/>
    <w:next w:val="BodyText"/>
    <w:link w:val="SubtitleChar"/>
    <w:qFormat/>
    <w:rsid w:val="00876400"/>
    <w:pPr>
      <w:suppressAutoHyphens/>
      <w:jc w:val="center"/>
    </w:pPr>
    <w:rPr>
      <w:rFonts w:ascii="Helvetica" w:hAnsi="Helvetica"/>
      <w:b/>
      <w:bCs/>
      <w:sz w:val="44"/>
      <w:szCs w:val="24"/>
      <w:lang w:val="hr-HR" w:eastAsia="ar-SA"/>
    </w:rPr>
  </w:style>
  <w:style w:type="character" w:customStyle="1" w:styleId="SubtitleChar">
    <w:name w:val="Subtitle Char"/>
    <w:link w:val="Subtitle"/>
    <w:rsid w:val="00876400"/>
    <w:rPr>
      <w:rFonts w:ascii="Helvetica" w:hAnsi="Helvetica"/>
      <w:b/>
      <w:bCs/>
      <w:sz w:val="44"/>
      <w:szCs w:val="24"/>
      <w:lang w:val="hr-HR" w:eastAsia="ar-SA"/>
    </w:rPr>
  </w:style>
  <w:style w:type="paragraph" w:styleId="BodyText">
    <w:name w:val="Body Text"/>
    <w:basedOn w:val="Normal"/>
    <w:link w:val="BodyTextChar"/>
    <w:rsid w:val="00876400"/>
    <w:pPr>
      <w:spacing w:after="120"/>
    </w:pPr>
  </w:style>
  <w:style w:type="character" w:customStyle="1" w:styleId="BodyTextChar">
    <w:name w:val="Body Text Char"/>
    <w:link w:val="BodyText"/>
    <w:rsid w:val="00876400"/>
    <w:rPr>
      <w:lang w:val="en-AU" w:eastAsia="hr-HR"/>
    </w:rPr>
  </w:style>
  <w:style w:type="paragraph" w:styleId="ListParagraph">
    <w:name w:val="List Paragraph"/>
    <w:basedOn w:val="Normal"/>
    <w:uiPriority w:val="34"/>
    <w:qFormat/>
    <w:rsid w:val="00A85880"/>
    <w:pPr>
      <w:ind w:left="720"/>
      <w:contextualSpacing/>
    </w:pPr>
  </w:style>
  <w:style w:type="paragraph" w:styleId="NoSpacing">
    <w:name w:val="No Spacing"/>
    <w:basedOn w:val="Normal"/>
    <w:uiPriority w:val="99"/>
    <w:qFormat/>
    <w:rsid w:val="00A757E5"/>
    <w:rPr>
      <w:rFonts w:ascii="Calibri" w:eastAsia="Calibri" w:hAnsi="Calibri" w:cs="Calibri"/>
      <w:sz w:val="22"/>
      <w:szCs w:val="22"/>
      <w:lang w:val="hr-HR"/>
    </w:rPr>
  </w:style>
  <w:style w:type="character" w:styleId="Hyperlink">
    <w:name w:val="Hyperlink"/>
    <w:rsid w:val="00A757E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515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hr-HR"/>
    </w:rPr>
  </w:style>
  <w:style w:type="character" w:customStyle="1" w:styleId="HTMLPreformattedChar">
    <w:name w:val="HTML Preformatted Char"/>
    <w:link w:val="HTMLPreformatted"/>
    <w:uiPriority w:val="99"/>
    <w:rsid w:val="0065151B"/>
    <w:rPr>
      <w:rFonts w:ascii="Courier New" w:hAnsi="Courier New" w:cs="Courier New"/>
      <w:lang w:val="hr-HR" w:eastAsia="hr-HR"/>
    </w:rPr>
  </w:style>
  <w:style w:type="paragraph" w:styleId="PlainText">
    <w:name w:val="Plain Text"/>
    <w:basedOn w:val="Normal"/>
    <w:link w:val="PlainTextChar"/>
    <w:uiPriority w:val="99"/>
    <w:unhideWhenUsed/>
    <w:rsid w:val="00151C3C"/>
    <w:rPr>
      <w:rFonts w:ascii="Consolas" w:eastAsia="Calibri" w:hAnsi="Consolas"/>
      <w:sz w:val="21"/>
      <w:szCs w:val="21"/>
      <w:lang w:val="hr-HR"/>
    </w:rPr>
  </w:style>
  <w:style w:type="character" w:customStyle="1" w:styleId="PlainTextChar">
    <w:name w:val="Plain Text Char"/>
    <w:link w:val="PlainText"/>
    <w:uiPriority w:val="99"/>
    <w:rsid w:val="00151C3C"/>
    <w:rPr>
      <w:rFonts w:ascii="Consolas" w:eastAsia="Calibri" w:hAnsi="Consolas" w:cs="Times New Roman"/>
      <w:sz w:val="21"/>
      <w:szCs w:val="21"/>
      <w:lang w:val="hr-HR"/>
    </w:rPr>
  </w:style>
  <w:style w:type="character" w:customStyle="1" w:styleId="Heading2Char">
    <w:name w:val="Heading 2 Char"/>
    <w:link w:val="Heading2"/>
    <w:rsid w:val="008B1424"/>
    <w:rPr>
      <w:rFonts w:ascii="Arial" w:hAnsi="Arial"/>
      <w:b/>
      <w:sz w:val="28"/>
      <w:lang w:val="hr-HR" w:eastAsia="hr-HR"/>
    </w:rPr>
  </w:style>
  <w:style w:type="character" w:styleId="CommentReference">
    <w:name w:val="annotation reference"/>
    <w:rsid w:val="007D38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3874"/>
  </w:style>
  <w:style w:type="character" w:customStyle="1" w:styleId="CommentTextChar">
    <w:name w:val="Comment Text Char"/>
    <w:link w:val="CommentText"/>
    <w:rsid w:val="007D3874"/>
    <w:rPr>
      <w:lang w:val="en-AU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7D3874"/>
    <w:rPr>
      <w:b/>
      <w:bCs/>
    </w:rPr>
  </w:style>
  <w:style w:type="character" w:customStyle="1" w:styleId="CommentSubjectChar">
    <w:name w:val="Comment Subject Char"/>
    <w:link w:val="CommentSubject"/>
    <w:rsid w:val="007D3874"/>
    <w:rPr>
      <w:b/>
      <w:bCs/>
      <w:lang w:val="en-AU" w:eastAsia="hr-HR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3A05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37"/>
    <w:rPr>
      <w:lang w:val="en-AU" w:eastAsia="hr-HR"/>
    </w:rPr>
  </w:style>
  <w:style w:type="paragraph" w:styleId="Heading2">
    <w:name w:val="heading 2"/>
    <w:basedOn w:val="Normal"/>
    <w:next w:val="Normal"/>
    <w:link w:val="Heading2Char"/>
    <w:qFormat/>
    <w:rsid w:val="008B1424"/>
    <w:pPr>
      <w:keepNext/>
      <w:jc w:val="center"/>
      <w:outlineLvl w:val="1"/>
    </w:pPr>
    <w:rPr>
      <w:rFonts w:ascii="Arial" w:hAnsi="Arial"/>
      <w:b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C5F5A"/>
    <w:pPr>
      <w:spacing w:before="100" w:beforeAutospacing="1" w:after="100" w:afterAutospacing="1" w:line="225" w:lineRule="atLeast"/>
    </w:pPr>
    <w:rPr>
      <w:rFonts w:ascii="Arial" w:hAnsi="Arial" w:cs="Arial"/>
      <w:color w:val="000000"/>
      <w:sz w:val="18"/>
      <w:szCs w:val="18"/>
      <w:lang w:val="hr-HR"/>
    </w:rPr>
  </w:style>
  <w:style w:type="paragraph" w:styleId="BalloonText">
    <w:name w:val="Balloon Text"/>
    <w:basedOn w:val="Normal"/>
    <w:link w:val="BalloonTextChar"/>
    <w:rsid w:val="005361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3614B"/>
    <w:rPr>
      <w:rFonts w:ascii="Tahoma" w:hAnsi="Tahoma" w:cs="Tahoma"/>
      <w:sz w:val="16"/>
      <w:szCs w:val="16"/>
      <w:lang w:val="en-AU" w:eastAsia="hr-HR"/>
    </w:rPr>
  </w:style>
  <w:style w:type="character" w:styleId="Strong">
    <w:name w:val="Strong"/>
    <w:uiPriority w:val="22"/>
    <w:qFormat/>
    <w:rsid w:val="00006DA2"/>
    <w:rPr>
      <w:b/>
      <w:bCs/>
    </w:rPr>
  </w:style>
  <w:style w:type="paragraph" w:styleId="Subtitle">
    <w:name w:val="Subtitle"/>
    <w:basedOn w:val="Normal"/>
    <w:next w:val="BodyText"/>
    <w:link w:val="SubtitleChar"/>
    <w:qFormat/>
    <w:rsid w:val="00876400"/>
    <w:pPr>
      <w:suppressAutoHyphens/>
      <w:jc w:val="center"/>
    </w:pPr>
    <w:rPr>
      <w:rFonts w:ascii="Helvetica" w:hAnsi="Helvetica"/>
      <w:b/>
      <w:bCs/>
      <w:sz w:val="44"/>
      <w:szCs w:val="24"/>
      <w:lang w:val="hr-HR" w:eastAsia="ar-SA"/>
    </w:rPr>
  </w:style>
  <w:style w:type="character" w:customStyle="1" w:styleId="SubtitleChar">
    <w:name w:val="Subtitle Char"/>
    <w:link w:val="Subtitle"/>
    <w:rsid w:val="00876400"/>
    <w:rPr>
      <w:rFonts w:ascii="Helvetica" w:hAnsi="Helvetica"/>
      <w:b/>
      <w:bCs/>
      <w:sz w:val="44"/>
      <w:szCs w:val="24"/>
      <w:lang w:val="hr-HR" w:eastAsia="ar-SA"/>
    </w:rPr>
  </w:style>
  <w:style w:type="paragraph" w:styleId="BodyText">
    <w:name w:val="Body Text"/>
    <w:basedOn w:val="Normal"/>
    <w:link w:val="BodyTextChar"/>
    <w:rsid w:val="00876400"/>
    <w:pPr>
      <w:spacing w:after="120"/>
    </w:pPr>
  </w:style>
  <w:style w:type="character" w:customStyle="1" w:styleId="BodyTextChar">
    <w:name w:val="Body Text Char"/>
    <w:link w:val="BodyText"/>
    <w:rsid w:val="00876400"/>
    <w:rPr>
      <w:lang w:val="en-AU" w:eastAsia="hr-HR"/>
    </w:rPr>
  </w:style>
  <w:style w:type="paragraph" w:styleId="ListParagraph">
    <w:name w:val="List Paragraph"/>
    <w:basedOn w:val="Normal"/>
    <w:uiPriority w:val="34"/>
    <w:qFormat/>
    <w:rsid w:val="00A85880"/>
    <w:pPr>
      <w:ind w:left="720"/>
      <w:contextualSpacing/>
    </w:pPr>
  </w:style>
  <w:style w:type="paragraph" w:styleId="NoSpacing">
    <w:name w:val="No Spacing"/>
    <w:basedOn w:val="Normal"/>
    <w:uiPriority w:val="99"/>
    <w:qFormat/>
    <w:rsid w:val="00A757E5"/>
    <w:rPr>
      <w:rFonts w:ascii="Calibri" w:eastAsia="Calibri" w:hAnsi="Calibri" w:cs="Calibri"/>
      <w:sz w:val="22"/>
      <w:szCs w:val="22"/>
      <w:lang w:val="hr-HR"/>
    </w:rPr>
  </w:style>
  <w:style w:type="character" w:styleId="Hyperlink">
    <w:name w:val="Hyperlink"/>
    <w:rsid w:val="00A757E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515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hr-HR"/>
    </w:rPr>
  </w:style>
  <w:style w:type="character" w:customStyle="1" w:styleId="HTMLPreformattedChar">
    <w:name w:val="HTML Preformatted Char"/>
    <w:link w:val="HTMLPreformatted"/>
    <w:uiPriority w:val="99"/>
    <w:rsid w:val="0065151B"/>
    <w:rPr>
      <w:rFonts w:ascii="Courier New" w:hAnsi="Courier New" w:cs="Courier New"/>
      <w:lang w:val="hr-HR" w:eastAsia="hr-HR"/>
    </w:rPr>
  </w:style>
  <w:style w:type="paragraph" w:styleId="PlainText">
    <w:name w:val="Plain Text"/>
    <w:basedOn w:val="Normal"/>
    <w:link w:val="PlainTextChar"/>
    <w:uiPriority w:val="99"/>
    <w:unhideWhenUsed/>
    <w:rsid w:val="00151C3C"/>
    <w:rPr>
      <w:rFonts w:ascii="Consolas" w:eastAsia="Calibri" w:hAnsi="Consolas"/>
      <w:sz w:val="21"/>
      <w:szCs w:val="21"/>
      <w:lang w:val="hr-HR"/>
    </w:rPr>
  </w:style>
  <w:style w:type="character" w:customStyle="1" w:styleId="PlainTextChar">
    <w:name w:val="Plain Text Char"/>
    <w:link w:val="PlainText"/>
    <w:uiPriority w:val="99"/>
    <w:rsid w:val="00151C3C"/>
    <w:rPr>
      <w:rFonts w:ascii="Consolas" w:eastAsia="Calibri" w:hAnsi="Consolas" w:cs="Times New Roman"/>
      <w:sz w:val="21"/>
      <w:szCs w:val="21"/>
      <w:lang w:val="hr-HR"/>
    </w:rPr>
  </w:style>
  <w:style w:type="character" w:customStyle="1" w:styleId="Heading2Char">
    <w:name w:val="Heading 2 Char"/>
    <w:link w:val="Heading2"/>
    <w:rsid w:val="008B1424"/>
    <w:rPr>
      <w:rFonts w:ascii="Arial" w:hAnsi="Arial"/>
      <w:b/>
      <w:sz w:val="28"/>
      <w:lang w:val="hr-HR" w:eastAsia="hr-HR"/>
    </w:rPr>
  </w:style>
  <w:style w:type="character" w:styleId="CommentReference">
    <w:name w:val="annotation reference"/>
    <w:rsid w:val="007D38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3874"/>
  </w:style>
  <w:style w:type="character" w:customStyle="1" w:styleId="CommentTextChar">
    <w:name w:val="Comment Text Char"/>
    <w:link w:val="CommentText"/>
    <w:rsid w:val="007D3874"/>
    <w:rPr>
      <w:lang w:val="en-AU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7D3874"/>
    <w:rPr>
      <w:b/>
      <w:bCs/>
    </w:rPr>
  </w:style>
  <w:style w:type="character" w:customStyle="1" w:styleId="CommentSubjectChar">
    <w:name w:val="Comment Subject Char"/>
    <w:link w:val="CommentSubject"/>
    <w:rsid w:val="007D3874"/>
    <w:rPr>
      <w:b/>
      <w:bCs/>
      <w:lang w:val="en-AU" w:eastAsia="hr-HR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3A0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http://www.mepas.com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3" ma:contentTypeDescription="Create a new document." ma:contentTypeScope="" ma:versionID="1c90ccf20eae6e1e1411039b9bad70bc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9d6b5b88ec3f0e653295dfcc75522de1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432D33-AEDE-4F35-8738-6E58BB1BB1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DDC862-4D81-414C-B909-3F489DAFC386}"/>
</file>

<file path=customXml/itemProps3.xml><?xml version="1.0" encoding="utf-8"?>
<ds:datastoreItem xmlns:ds="http://schemas.openxmlformats.org/officeDocument/2006/customXml" ds:itemID="{518AED09-E13F-4708-A161-DB2F7C87FE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Korisnik</cp:lastModifiedBy>
  <cp:revision>2</cp:revision>
  <cp:lastPrinted>2016-05-11T12:00:00Z</cp:lastPrinted>
  <dcterms:created xsi:type="dcterms:W3CDTF">2022-07-12T10:53:00Z</dcterms:created>
  <dcterms:modified xsi:type="dcterms:W3CDTF">2022-07-12T10:53:00Z</dcterms:modified>
</cp:coreProperties>
</file>