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C0CC4" w14:textId="7B9F174D" w:rsidR="00D64E02" w:rsidRPr="001F4E2B" w:rsidRDefault="00DD4B9A" w:rsidP="00067D48">
      <w:pPr>
        <w:pStyle w:val="Title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„Uvijek perfektno uz Perfex</w:t>
      </w:r>
      <w:r w:rsidR="00A2199A" w:rsidRPr="001F4E2B">
        <w:rPr>
          <w:rFonts w:ascii="Times New Roman" w:hAnsi="Times New Roman"/>
          <w:szCs w:val="24"/>
          <w:lang w:val="hr-HR"/>
        </w:rPr>
        <w:t>!</w:t>
      </w:r>
      <w:r w:rsidR="00D64E02" w:rsidRPr="001F4E2B">
        <w:rPr>
          <w:rFonts w:ascii="Times New Roman" w:hAnsi="Times New Roman"/>
          <w:szCs w:val="24"/>
          <w:lang w:val="hr-HR"/>
        </w:rPr>
        <w:t>”</w:t>
      </w:r>
    </w:p>
    <w:p w14:paraId="44E2A334" w14:textId="77777777" w:rsidR="00D64E02" w:rsidRPr="001F4E2B" w:rsidRDefault="00B15AAE" w:rsidP="00067D48">
      <w:pPr>
        <w:jc w:val="center"/>
        <w:rPr>
          <w:rFonts w:ascii="Times New Roman" w:hAnsi="Times New Roman"/>
          <w:b/>
          <w:szCs w:val="24"/>
          <w:lang w:val="hr-HR"/>
        </w:rPr>
      </w:pPr>
      <w:r w:rsidRPr="001F4E2B">
        <w:rPr>
          <w:rFonts w:ascii="Times New Roman" w:hAnsi="Times New Roman"/>
          <w:b/>
          <w:szCs w:val="24"/>
          <w:lang w:val="hr-HR"/>
        </w:rPr>
        <w:t>P</w:t>
      </w:r>
      <w:r w:rsidR="00D64E02" w:rsidRPr="001F4E2B">
        <w:rPr>
          <w:rFonts w:ascii="Times New Roman" w:hAnsi="Times New Roman"/>
          <w:b/>
          <w:szCs w:val="24"/>
          <w:lang w:val="hr-HR"/>
        </w:rPr>
        <w:t>ravila nagradne igre</w:t>
      </w:r>
    </w:p>
    <w:p w14:paraId="459BE03A" w14:textId="77777777" w:rsidR="00F25186" w:rsidRPr="001F4E2B" w:rsidRDefault="00F25186" w:rsidP="00067D48">
      <w:pPr>
        <w:pStyle w:val="Heading1"/>
        <w:spacing w:before="0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F5DEDA" w14:textId="3865C880" w:rsidR="00622283" w:rsidRPr="001F4E2B" w:rsidRDefault="00C22A3D" w:rsidP="00245E25">
      <w:pPr>
        <w:pStyle w:val="Heading1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4E2B">
        <w:rPr>
          <w:rFonts w:ascii="Times New Roman" w:hAnsi="Times New Roman" w:cs="Times New Roman"/>
          <w:sz w:val="24"/>
          <w:szCs w:val="24"/>
          <w:lang w:val="hr-HR"/>
        </w:rPr>
        <w:t>Organizator</w:t>
      </w:r>
    </w:p>
    <w:p w14:paraId="33C9B18A" w14:textId="77777777" w:rsidR="00D51AFA" w:rsidRPr="001F4E2B" w:rsidRDefault="00D51AFA" w:rsidP="00D51AFA">
      <w:pPr>
        <w:rPr>
          <w:rFonts w:ascii="Times New Roman" w:hAnsi="Times New Roman"/>
          <w:szCs w:val="24"/>
          <w:lang w:val="hr-HR"/>
        </w:rPr>
      </w:pPr>
    </w:p>
    <w:p w14:paraId="0C7C65EA" w14:textId="77777777" w:rsidR="005872F6" w:rsidRDefault="005872F6" w:rsidP="005C4A29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Agencija RedBox</w:t>
      </w:r>
      <w:r w:rsidR="002A42D8" w:rsidRPr="001F4E2B">
        <w:rPr>
          <w:rFonts w:ascii="Times New Roman" w:hAnsi="Times New Roman"/>
          <w:szCs w:val="24"/>
          <w:lang w:val="hr-BA"/>
        </w:rPr>
        <w:t xml:space="preserve"> d.o.o. </w:t>
      </w:r>
      <w:r>
        <w:rPr>
          <w:rFonts w:ascii="Times New Roman" w:hAnsi="Times New Roman"/>
          <w:szCs w:val="24"/>
          <w:lang w:val="hr-BA"/>
        </w:rPr>
        <w:t>Banja Luka</w:t>
      </w:r>
      <w:r w:rsidR="005C4A29" w:rsidRPr="001F4E2B">
        <w:rPr>
          <w:rFonts w:ascii="Times New Roman" w:hAnsi="Times New Roman"/>
          <w:szCs w:val="24"/>
          <w:lang w:val="hr-BA"/>
        </w:rPr>
        <w:t xml:space="preserve">, </w:t>
      </w:r>
      <w:r>
        <w:rPr>
          <w:rFonts w:ascii="Times New Roman" w:hAnsi="Times New Roman"/>
          <w:szCs w:val="24"/>
          <w:lang w:val="hr-BA"/>
        </w:rPr>
        <w:t>I krajiškog korpusa 50</w:t>
      </w:r>
      <w:r w:rsidR="002A42D8" w:rsidRPr="001F4E2B">
        <w:rPr>
          <w:rFonts w:ascii="Times New Roman" w:hAnsi="Times New Roman"/>
          <w:szCs w:val="24"/>
          <w:lang w:val="hr-BA"/>
        </w:rPr>
        <w:t xml:space="preserve">, </w:t>
      </w:r>
      <w:r>
        <w:rPr>
          <w:rFonts w:ascii="Times New Roman" w:hAnsi="Times New Roman"/>
          <w:szCs w:val="24"/>
          <w:lang w:val="hr-BA"/>
        </w:rPr>
        <w:t>78</w:t>
      </w:r>
      <w:r w:rsidR="006F3CF8">
        <w:rPr>
          <w:rFonts w:ascii="Times New Roman" w:hAnsi="Times New Roman"/>
          <w:szCs w:val="24"/>
          <w:lang w:val="hr-BA"/>
        </w:rPr>
        <w:t xml:space="preserve"> 000 </w:t>
      </w:r>
      <w:r>
        <w:rPr>
          <w:rFonts w:ascii="Times New Roman" w:hAnsi="Times New Roman"/>
          <w:szCs w:val="24"/>
          <w:lang w:val="hr-BA"/>
        </w:rPr>
        <w:t>Banja Luka</w:t>
      </w:r>
      <w:r w:rsidR="006F3CF8">
        <w:rPr>
          <w:rFonts w:ascii="Times New Roman" w:hAnsi="Times New Roman"/>
          <w:szCs w:val="24"/>
          <w:lang w:val="hr-BA"/>
        </w:rPr>
        <w:t xml:space="preserve">, </w:t>
      </w:r>
    </w:p>
    <w:p w14:paraId="7E72F322" w14:textId="1B5E769C" w:rsidR="00C1622C" w:rsidRPr="001F4E2B" w:rsidRDefault="0044447D" w:rsidP="005C4A29">
      <w:pPr>
        <w:jc w:val="both"/>
        <w:rPr>
          <w:rFonts w:ascii="Times New Roman" w:hAnsi="Times New Roman"/>
          <w:szCs w:val="24"/>
          <w:lang w:val="bs-Latn-BA" w:eastAsia="bs-Latn-BA"/>
        </w:rPr>
      </w:pPr>
      <w:r w:rsidRPr="001F4E2B">
        <w:rPr>
          <w:rFonts w:ascii="Times New Roman" w:hAnsi="Times New Roman"/>
          <w:szCs w:val="24"/>
          <w:lang w:val="hr-BA"/>
        </w:rPr>
        <w:t>JIB</w:t>
      </w:r>
      <w:r w:rsidR="002A42D8" w:rsidRPr="001F4E2B">
        <w:rPr>
          <w:rFonts w:ascii="Times New Roman" w:hAnsi="Times New Roman"/>
          <w:szCs w:val="24"/>
          <w:lang w:val="hr-BA"/>
        </w:rPr>
        <w:t xml:space="preserve">: </w:t>
      </w:r>
      <w:r w:rsidR="005872F6" w:rsidRPr="005872F6">
        <w:rPr>
          <w:rFonts w:ascii="Times New Roman" w:hAnsi="Times New Roman"/>
          <w:szCs w:val="24"/>
        </w:rPr>
        <w:t>4404196240002</w:t>
      </w:r>
      <w:r w:rsidR="00AB03FF" w:rsidRPr="001F4E2B">
        <w:rPr>
          <w:rFonts w:ascii="Times New Roman" w:hAnsi="Times New Roman"/>
          <w:szCs w:val="24"/>
          <w:lang w:val="bs-Latn-BA"/>
        </w:rPr>
        <w:t xml:space="preserve"> </w:t>
      </w:r>
      <w:r w:rsidR="005C4A29" w:rsidRPr="001F4E2B">
        <w:rPr>
          <w:rFonts w:ascii="Times New Roman" w:hAnsi="Times New Roman"/>
          <w:szCs w:val="24"/>
          <w:lang w:val="hr-BA" w:eastAsia="hr-HR"/>
        </w:rPr>
        <w:t>(dalje u tekstu: Organizator)</w:t>
      </w:r>
      <w:r w:rsidR="00496B19" w:rsidRPr="001F4E2B">
        <w:rPr>
          <w:rFonts w:ascii="Times New Roman" w:hAnsi="Times New Roman"/>
          <w:szCs w:val="24"/>
          <w:lang w:val="hr-HR"/>
        </w:rPr>
        <w:t xml:space="preserve">, u ime klijenta Drenik d.o.o., </w:t>
      </w:r>
      <w:r w:rsidR="002A42D8" w:rsidRPr="001F4E2B">
        <w:rPr>
          <w:rFonts w:ascii="Times New Roman" w:hAnsi="Times New Roman"/>
          <w:szCs w:val="24"/>
          <w:lang w:val="hr-HR"/>
        </w:rPr>
        <w:t>je organizator nagradne igre pod nazivom:  „</w:t>
      </w:r>
      <w:r w:rsidR="00DD4B9A">
        <w:rPr>
          <w:rFonts w:ascii="Times New Roman" w:hAnsi="Times New Roman"/>
          <w:szCs w:val="24"/>
          <w:lang w:val="hr-HR"/>
        </w:rPr>
        <w:t>Uvijek perfektno uz Perfex</w:t>
      </w:r>
      <w:r w:rsidR="002A42D8" w:rsidRPr="001F4E2B">
        <w:rPr>
          <w:rFonts w:ascii="Times New Roman" w:hAnsi="Times New Roman"/>
          <w:szCs w:val="24"/>
          <w:lang w:val="hr-HR"/>
        </w:rPr>
        <w:t>“</w:t>
      </w:r>
      <w:r w:rsidR="005C4A29" w:rsidRPr="001F4E2B">
        <w:rPr>
          <w:rFonts w:ascii="Times New Roman" w:hAnsi="Times New Roman"/>
          <w:szCs w:val="24"/>
          <w:lang w:val="hr-BA"/>
        </w:rPr>
        <w:t xml:space="preserve"> </w:t>
      </w:r>
      <w:r w:rsidR="00C1622C" w:rsidRPr="001F4E2B">
        <w:rPr>
          <w:rFonts w:ascii="Times New Roman" w:hAnsi="Times New Roman"/>
          <w:szCs w:val="24"/>
          <w:lang w:val="hr-HR"/>
        </w:rPr>
        <w:t>Nagradna igra se pri</w:t>
      </w:r>
      <w:r w:rsidR="00BA1E24" w:rsidRPr="001F4E2B">
        <w:rPr>
          <w:rFonts w:ascii="Times New Roman" w:hAnsi="Times New Roman"/>
          <w:szCs w:val="24"/>
          <w:lang w:val="hr-HR"/>
        </w:rPr>
        <w:t xml:space="preserve">ređuje </w:t>
      </w:r>
      <w:r w:rsidR="00AB03FF" w:rsidRPr="001F4E2B">
        <w:rPr>
          <w:rFonts w:ascii="Times New Roman" w:hAnsi="Times New Roman"/>
          <w:szCs w:val="24"/>
          <w:lang w:val="hr-HR"/>
        </w:rPr>
        <w:t>isključivo u promotivne svrhe proizvodnog asortimana i unapređenje brenda Perfex.</w:t>
      </w:r>
    </w:p>
    <w:p w14:paraId="1AE66A6C" w14:textId="77777777" w:rsidR="00622283" w:rsidRPr="001F4E2B" w:rsidRDefault="00AD3559" w:rsidP="00067D48">
      <w:pPr>
        <w:pStyle w:val="BodyText"/>
        <w:rPr>
          <w:rFonts w:ascii="Times New Roman" w:hAnsi="Times New Roman" w:cs="Times New Roman"/>
          <w:sz w:val="24"/>
          <w:szCs w:val="24"/>
          <w:lang w:val="hr-HR"/>
        </w:rPr>
      </w:pP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48D6982" w14:textId="2626E9BB" w:rsidR="00622283" w:rsidRPr="001F4E2B" w:rsidRDefault="00C22A3D" w:rsidP="00245E25">
      <w:pPr>
        <w:pStyle w:val="Heading1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4E2B">
        <w:rPr>
          <w:rFonts w:ascii="Times New Roman" w:hAnsi="Times New Roman" w:cs="Times New Roman"/>
          <w:sz w:val="24"/>
          <w:szCs w:val="24"/>
          <w:lang w:val="hr-HR"/>
        </w:rPr>
        <w:t>Trajanje</w:t>
      </w:r>
    </w:p>
    <w:p w14:paraId="3DE16C32" w14:textId="77777777" w:rsidR="00D51AFA" w:rsidRPr="001F4E2B" w:rsidRDefault="00D51AFA" w:rsidP="00D51AFA">
      <w:pPr>
        <w:rPr>
          <w:rFonts w:ascii="Times New Roman" w:hAnsi="Times New Roman"/>
          <w:szCs w:val="24"/>
          <w:lang w:val="hr-HR"/>
        </w:rPr>
      </w:pPr>
    </w:p>
    <w:p w14:paraId="10156384" w14:textId="195F8B99" w:rsidR="00622283" w:rsidRPr="001F4E2B" w:rsidRDefault="004C58F2" w:rsidP="00067D48">
      <w:pPr>
        <w:pStyle w:val="BodyText"/>
        <w:rPr>
          <w:rFonts w:ascii="Times New Roman" w:hAnsi="Times New Roman" w:cs="Times New Roman"/>
          <w:spacing w:val="-3"/>
          <w:sz w:val="24"/>
          <w:szCs w:val="24"/>
          <w:lang w:val="hr-HR"/>
        </w:rPr>
      </w:pPr>
      <w:r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Nagradna igra</w:t>
      </w:r>
      <w:r w:rsidR="005872F6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="006E6FA2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počinje </w:t>
      </w:r>
      <w:r w:rsidR="00AB03FF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20</w:t>
      </w:r>
      <w:r w:rsidR="0007519B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.</w:t>
      </w:r>
      <w:r w:rsidR="003D123B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1</w:t>
      </w:r>
      <w:r w:rsidR="00AB03FF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1</w:t>
      </w:r>
      <w:r w:rsidR="00C278DF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.20</w:t>
      </w:r>
      <w:r w:rsidR="00A2199A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20</w:t>
      </w:r>
      <w:r w:rsidR="00622283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. godin</w:t>
      </w:r>
      <w:r w:rsidR="00496B19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e</w:t>
      </w:r>
      <w:r w:rsidR="003D123B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="00622283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i traje do </w:t>
      </w:r>
      <w:r w:rsidR="00AB03FF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20</w:t>
      </w:r>
      <w:r w:rsidR="003D123B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.1</w:t>
      </w:r>
      <w:r w:rsidR="00AB03FF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2</w:t>
      </w:r>
      <w:r w:rsidR="003D123B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.20</w:t>
      </w:r>
      <w:r w:rsidR="00A9432D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20</w:t>
      </w:r>
      <w:r w:rsidR="003D123B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.</w:t>
      </w:r>
      <w:r w:rsidR="00622283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="0007519B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godine</w:t>
      </w:r>
      <w:r w:rsidR="00496B19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.</w:t>
      </w:r>
    </w:p>
    <w:p w14:paraId="1F9776C7" w14:textId="77777777" w:rsidR="00FB74CD" w:rsidRPr="001F4E2B" w:rsidRDefault="00FB74CD" w:rsidP="00067D48">
      <w:pPr>
        <w:jc w:val="both"/>
        <w:rPr>
          <w:rFonts w:ascii="Times New Roman" w:hAnsi="Times New Roman"/>
          <w:szCs w:val="24"/>
          <w:lang w:val="hr-HR"/>
        </w:rPr>
      </w:pPr>
      <w:bookmarkStart w:id="0" w:name="_Hlk52787686"/>
    </w:p>
    <w:p w14:paraId="10B47023" w14:textId="58A52789" w:rsidR="00622283" w:rsidRPr="001F4E2B" w:rsidRDefault="004E4A04" w:rsidP="00245E2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Cs w:val="24"/>
          <w:lang w:val="hr-HR"/>
        </w:rPr>
      </w:pPr>
      <w:r w:rsidRPr="001F4E2B">
        <w:rPr>
          <w:rFonts w:ascii="Times New Roman" w:hAnsi="Times New Roman"/>
          <w:b/>
          <w:szCs w:val="24"/>
          <w:lang w:val="hr-HR"/>
        </w:rPr>
        <w:t>Pravo na učešće</w:t>
      </w:r>
    </w:p>
    <w:p w14:paraId="0DD97769" w14:textId="77777777" w:rsidR="00D51AFA" w:rsidRPr="001F4E2B" w:rsidRDefault="00D51AFA" w:rsidP="00D51AFA">
      <w:pPr>
        <w:pStyle w:val="ListParagraph"/>
        <w:ind w:left="1117"/>
        <w:jc w:val="both"/>
        <w:rPr>
          <w:rFonts w:ascii="Times New Roman" w:hAnsi="Times New Roman"/>
          <w:b/>
          <w:szCs w:val="24"/>
          <w:lang w:val="hr-HR"/>
        </w:rPr>
      </w:pPr>
    </w:p>
    <w:p w14:paraId="753E98E6" w14:textId="66D40B59" w:rsidR="00622283" w:rsidRPr="001F4E2B" w:rsidRDefault="00AB03FF" w:rsidP="00500506">
      <w:pPr>
        <w:jc w:val="both"/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 xml:space="preserve">Pravo </w:t>
      </w:r>
      <w:r w:rsidR="005872F6">
        <w:rPr>
          <w:rFonts w:ascii="Times New Roman" w:hAnsi="Times New Roman"/>
          <w:szCs w:val="24"/>
          <w:lang w:val="hr-HR"/>
        </w:rPr>
        <w:t>učestvovanja</w:t>
      </w:r>
      <w:r w:rsidRPr="001F4E2B">
        <w:rPr>
          <w:rFonts w:ascii="Times New Roman" w:hAnsi="Times New Roman"/>
          <w:szCs w:val="24"/>
          <w:lang w:val="hr-HR"/>
        </w:rPr>
        <w:t xml:space="preserve"> u promotivnoj nagradnoj igri imaju samo lica starija od 18 godina sa prebivalište</w:t>
      </w:r>
      <w:r w:rsidR="00496B19" w:rsidRPr="001F4E2B">
        <w:rPr>
          <w:rFonts w:ascii="Times New Roman" w:hAnsi="Times New Roman"/>
          <w:szCs w:val="24"/>
          <w:lang w:val="hr-HR"/>
        </w:rPr>
        <w:t>m</w:t>
      </w:r>
      <w:r w:rsidR="005872F6">
        <w:rPr>
          <w:rFonts w:ascii="Times New Roman" w:hAnsi="Times New Roman"/>
          <w:szCs w:val="24"/>
          <w:lang w:val="hr-HR"/>
        </w:rPr>
        <w:t xml:space="preserve"> na teritoriji BiH koja to</w:t>
      </w:r>
      <w:r w:rsidRPr="001F4E2B">
        <w:rPr>
          <w:rFonts w:ascii="Times New Roman" w:hAnsi="Times New Roman"/>
          <w:szCs w:val="24"/>
          <w:lang w:val="hr-HR"/>
        </w:rPr>
        <w:t>kom naznačenog perioda trajanja nagradne igre ostvare kupovinu proizvoda Perfex brenda u minimalnoj vrijednosti od 5</w:t>
      </w:r>
      <w:r w:rsidR="00DD4B9A">
        <w:rPr>
          <w:rFonts w:ascii="Times New Roman" w:hAnsi="Times New Roman"/>
          <w:szCs w:val="24"/>
          <w:lang w:val="hr-HR"/>
        </w:rPr>
        <w:t>,00</w:t>
      </w:r>
      <w:r w:rsidRPr="001F4E2B">
        <w:rPr>
          <w:rFonts w:ascii="Times New Roman" w:hAnsi="Times New Roman"/>
          <w:szCs w:val="24"/>
          <w:lang w:val="hr-HR"/>
        </w:rPr>
        <w:t xml:space="preserve"> konvertibilnih maraka i više u bilo koj</w:t>
      </w:r>
      <w:r w:rsidR="00476C58">
        <w:rPr>
          <w:rFonts w:ascii="Times New Roman" w:hAnsi="Times New Roman"/>
          <w:szCs w:val="24"/>
          <w:lang w:val="hr-HR"/>
        </w:rPr>
        <w:t xml:space="preserve">oj </w:t>
      </w:r>
      <w:proofErr w:type="spellStart"/>
      <w:r w:rsidR="00476C58">
        <w:rPr>
          <w:rFonts w:ascii="Times New Roman" w:hAnsi="Times New Roman"/>
          <w:szCs w:val="24"/>
          <w:lang w:val="hr-HR"/>
        </w:rPr>
        <w:t>Bingo</w:t>
      </w:r>
      <w:proofErr w:type="spellEnd"/>
      <w:r w:rsidR="00476C58">
        <w:rPr>
          <w:rFonts w:ascii="Times New Roman" w:hAnsi="Times New Roman"/>
          <w:szCs w:val="24"/>
          <w:lang w:val="hr-HR"/>
        </w:rPr>
        <w:t xml:space="preserve"> trgovini na području Republike Srpske</w:t>
      </w:r>
      <w:r w:rsidRPr="001F4E2B">
        <w:rPr>
          <w:rFonts w:ascii="Times New Roman" w:hAnsi="Times New Roman"/>
          <w:szCs w:val="24"/>
          <w:lang w:val="hr-HR"/>
        </w:rPr>
        <w:t>.</w:t>
      </w:r>
      <w:r w:rsidR="00476C58" w:rsidRPr="001F4E2B">
        <w:rPr>
          <w:rFonts w:ascii="Times New Roman" w:hAnsi="Times New Roman"/>
          <w:szCs w:val="24"/>
          <w:lang w:val="hr-HR"/>
        </w:rPr>
        <w:t xml:space="preserve"> </w:t>
      </w:r>
      <w:r w:rsidR="00476C58">
        <w:rPr>
          <w:rFonts w:ascii="Times New Roman" w:hAnsi="Times New Roman"/>
          <w:szCs w:val="24"/>
          <w:lang w:val="hr-HR"/>
        </w:rPr>
        <w:t>S</w:t>
      </w:r>
      <w:r w:rsidRPr="001F4E2B">
        <w:rPr>
          <w:rFonts w:ascii="Times New Roman" w:hAnsi="Times New Roman"/>
          <w:szCs w:val="24"/>
          <w:lang w:val="hr-HR"/>
        </w:rPr>
        <w:t xml:space="preserve">a evidentiranom kupovinom na računu kao i napisanim ličnim podacima na poleđini računa (ime i prezime, adresa i mjesto </w:t>
      </w:r>
      <w:r w:rsidR="00DD4B9A">
        <w:rPr>
          <w:rFonts w:ascii="Times New Roman" w:hAnsi="Times New Roman"/>
          <w:szCs w:val="24"/>
          <w:lang w:val="hr-HR"/>
        </w:rPr>
        <w:t>prebivališta</w:t>
      </w:r>
      <w:r w:rsidRPr="001F4E2B">
        <w:rPr>
          <w:rFonts w:ascii="Times New Roman" w:hAnsi="Times New Roman"/>
          <w:szCs w:val="24"/>
          <w:lang w:val="hr-HR"/>
        </w:rPr>
        <w:t>, te kontakt telefon) ostvaruje se mogućnost učestvovanja u nagradnoj igri. Račune je potrebno ubaciti u nagradne kutije koje će se nalazi pored kase u Bingo trgovinama. Svaka osoba može učestvovati sa više računa.</w:t>
      </w:r>
      <w:r w:rsidR="00476C58">
        <w:rPr>
          <w:rFonts w:ascii="Times New Roman" w:hAnsi="Times New Roman"/>
          <w:szCs w:val="24"/>
          <w:lang w:val="hr-HR"/>
        </w:rPr>
        <w:t xml:space="preserve"> </w:t>
      </w:r>
      <w:r w:rsidR="00476C58" w:rsidRPr="001F4E2B">
        <w:rPr>
          <w:rFonts w:ascii="Times New Roman" w:hAnsi="Times New Roman"/>
          <w:szCs w:val="24"/>
          <w:lang w:val="hr-HR"/>
        </w:rPr>
        <w:t>Svaka osoba može učestvovati sa više račun</w:t>
      </w:r>
      <w:r w:rsidR="00476C58">
        <w:rPr>
          <w:rFonts w:ascii="Times New Roman" w:hAnsi="Times New Roman"/>
          <w:szCs w:val="24"/>
          <w:lang w:val="hr-HR"/>
        </w:rPr>
        <w:t>a, a osvojiti samo jednu od ponuđenih nagrada</w:t>
      </w:r>
      <w:r w:rsidR="00476C58">
        <w:rPr>
          <w:rFonts w:ascii="Times New Roman" w:hAnsi="Times New Roman"/>
          <w:szCs w:val="24"/>
          <w:lang w:val="hr-HR"/>
        </w:rPr>
        <w:t>.</w:t>
      </w:r>
      <w:r w:rsidR="00476C58" w:rsidRPr="001F4E2B">
        <w:rPr>
          <w:rFonts w:ascii="Times New Roman" w:hAnsi="Times New Roman"/>
          <w:szCs w:val="24"/>
          <w:lang w:val="hr-HR"/>
        </w:rPr>
        <w:t xml:space="preserve"> </w:t>
      </w:r>
    </w:p>
    <w:bookmarkEnd w:id="0"/>
    <w:p w14:paraId="4067302C" w14:textId="5F43147B" w:rsidR="00C1622C" w:rsidRPr="001F4E2B" w:rsidRDefault="00021877" w:rsidP="00AB03FF">
      <w:pPr>
        <w:jc w:val="both"/>
        <w:rPr>
          <w:rFonts w:ascii="Times New Roman" w:hAnsi="Times New Roman"/>
          <w:b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>Svaki pojedini račun može biti iskorišten odnosno prijavljen za ovu nagradnu igru samo jednom.</w:t>
      </w:r>
      <w:r w:rsidR="007837EA" w:rsidRPr="001F4E2B">
        <w:rPr>
          <w:rFonts w:ascii="Times New Roman" w:hAnsi="Times New Roman"/>
          <w:szCs w:val="24"/>
          <w:lang w:val="hr-HR"/>
        </w:rPr>
        <w:t xml:space="preserve"> </w:t>
      </w:r>
      <w:r w:rsidR="00476C58" w:rsidRPr="001F4E2B">
        <w:rPr>
          <w:rFonts w:ascii="Times New Roman" w:hAnsi="Times New Roman"/>
          <w:szCs w:val="24"/>
          <w:lang w:val="hr-HR"/>
        </w:rPr>
        <w:t xml:space="preserve">Pravo sudjelovanja u nagradnoj igri nemaju </w:t>
      </w:r>
      <w:r w:rsidR="00476C58">
        <w:rPr>
          <w:rFonts w:ascii="Times New Roman" w:hAnsi="Times New Roman"/>
          <w:szCs w:val="24"/>
          <w:lang w:val="hr-HR"/>
        </w:rPr>
        <w:t>zaposlenici</w:t>
      </w:r>
      <w:r w:rsidR="00476C58" w:rsidRPr="001F4E2B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="00476C58" w:rsidRPr="001F4E2B">
        <w:rPr>
          <w:rFonts w:ascii="Times New Roman" w:hAnsi="Times New Roman"/>
          <w:szCs w:val="24"/>
          <w:lang w:val="hr-HR"/>
        </w:rPr>
        <w:t>Drenik</w:t>
      </w:r>
      <w:proofErr w:type="spellEnd"/>
      <w:r w:rsidR="00476C58" w:rsidRPr="001F4E2B">
        <w:rPr>
          <w:rFonts w:ascii="Times New Roman" w:hAnsi="Times New Roman"/>
          <w:szCs w:val="24"/>
          <w:lang w:val="hr-HR"/>
        </w:rPr>
        <w:t xml:space="preserve"> d.o.o.</w:t>
      </w:r>
      <w:r w:rsidR="00476C58">
        <w:rPr>
          <w:rFonts w:ascii="Times New Roman" w:hAnsi="Times New Roman"/>
          <w:szCs w:val="24"/>
          <w:lang w:val="hr-HR"/>
        </w:rPr>
        <w:t xml:space="preserve">, </w:t>
      </w:r>
      <w:proofErr w:type="spellStart"/>
      <w:r w:rsidR="00476C58">
        <w:rPr>
          <w:rFonts w:ascii="Times New Roman" w:hAnsi="Times New Roman"/>
          <w:szCs w:val="24"/>
          <w:lang w:val="hr-HR"/>
        </w:rPr>
        <w:t>Bingo</w:t>
      </w:r>
      <w:proofErr w:type="spellEnd"/>
      <w:r w:rsidR="00476C58">
        <w:rPr>
          <w:rFonts w:ascii="Times New Roman" w:hAnsi="Times New Roman"/>
          <w:szCs w:val="24"/>
          <w:lang w:val="hr-HR"/>
        </w:rPr>
        <w:t xml:space="preserve"> d.o.o. i </w:t>
      </w:r>
      <w:proofErr w:type="spellStart"/>
      <w:r w:rsidR="00476C58">
        <w:rPr>
          <w:rFonts w:ascii="Times New Roman" w:hAnsi="Times New Roman"/>
          <w:szCs w:val="24"/>
          <w:lang w:val="hr-HR"/>
        </w:rPr>
        <w:t>RedBox</w:t>
      </w:r>
      <w:proofErr w:type="spellEnd"/>
      <w:r w:rsidR="00476C58">
        <w:rPr>
          <w:rFonts w:ascii="Times New Roman" w:hAnsi="Times New Roman"/>
          <w:szCs w:val="24"/>
          <w:lang w:val="hr-HR"/>
        </w:rPr>
        <w:t xml:space="preserve"> d.o.o.</w:t>
      </w:r>
      <w:r w:rsidR="00476C58" w:rsidRPr="001F4E2B">
        <w:rPr>
          <w:rFonts w:ascii="Times New Roman" w:hAnsi="Times New Roman"/>
          <w:szCs w:val="24"/>
          <w:lang w:val="hr-HR"/>
        </w:rPr>
        <w:t xml:space="preserve"> kao ni članovi njihove najuže</w:t>
      </w:r>
      <w:r w:rsidR="00476C58">
        <w:rPr>
          <w:rFonts w:ascii="Times New Roman" w:hAnsi="Times New Roman"/>
          <w:szCs w:val="24"/>
          <w:lang w:val="hr-HR"/>
        </w:rPr>
        <w:t xml:space="preserve"> porodice.</w:t>
      </w:r>
    </w:p>
    <w:p w14:paraId="51AFD5E9" w14:textId="77777777" w:rsidR="00021877" w:rsidRPr="001F4E2B" w:rsidRDefault="00021877" w:rsidP="00C1622C">
      <w:pPr>
        <w:jc w:val="both"/>
        <w:rPr>
          <w:rFonts w:ascii="Times New Roman" w:hAnsi="Times New Roman"/>
          <w:szCs w:val="24"/>
          <w:lang w:val="hr-HR"/>
        </w:rPr>
      </w:pPr>
    </w:p>
    <w:p w14:paraId="691996D1" w14:textId="51B641BE" w:rsidR="004D1B97" w:rsidRPr="001F4E2B" w:rsidRDefault="005872F6" w:rsidP="005C4A29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Svi računi koji ispunjavaju gore</w:t>
      </w:r>
      <w:r w:rsidR="00814813" w:rsidRPr="001F4E2B">
        <w:rPr>
          <w:rFonts w:ascii="Times New Roman" w:hAnsi="Times New Roman"/>
          <w:szCs w:val="24"/>
          <w:lang w:val="hr-HR"/>
        </w:rPr>
        <w:t xml:space="preserve"> navedeno ostvaruju pravo</w:t>
      </w:r>
      <w:r>
        <w:rPr>
          <w:rFonts w:ascii="Times New Roman" w:hAnsi="Times New Roman"/>
          <w:szCs w:val="24"/>
          <w:lang w:val="hr-HR"/>
        </w:rPr>
        <w:t xml:space="preserve"> učestvovanja</w:t>
      </w:r>
      <w:r w:rsidR="00AB03FF" w:rsidRPr="001F4E2B">
        <w:rPr>
          <w:rFonts w:ascii="Times New Roman" w:hAnsi="Times New Roman"/>
          <w:szCs w:val="24"/>
          <w:lang w:val="hr-HR"/>
        </w:rPr>
        <w:t xml:space="preserve"> i</w:t>
      </w:r>
      <w:r w:rsidR="00814813" w:rsidRPr="001F4E2B">
        <w:rPr>
          <w:rFonts w:ascii="Times New Roman" w:hAnsi="Times New Roman"/>
          <w:szCs w:val="24"/>
          <w:lang w:val="hr-HR"/>
        </w:rPr>
        <w:t xml:space="preserve"> izvlačenja nagrad</w:t>
      </w:r>
      <w:r w:rsidR="00AB03FF" w:rsidRPr="001F4E2B">
        <w:rPr>
          <w:rFonts w:ascii="Times New Roman" w:hAnsi="Times New Roman"/>
          <w:szCs w:val="24"/>
          <w:lang w:val="hr-HR"/>
        </w:rPr>
        <w:t>a</w:t>
      </w:r>
      <w:r w:rsidR="00814813" w:rsidRPr="001F4E2B">
        <w:rPr>
          <w:rFonts w:ascii="Times New Roman" w:hAnsi="Times New Roman"/>
          <w:szCs w:val="24"/>
          <w:lang w:val="hr-HR"/>
        </w:rPr>
        <w:t xml:space="preserve">. </w:t>
      </w:r>
      <w:r w:rsidR="00622283" w:rsidRPr="001F4E2B">
        <w:rPr>
          <w:rFonts w:ascii="Times New Roman" w:hAnsi="Times New Roman"/>
          <w:szCs w:val="24"/>
          <w:lang w:val="hr-HR"/>
        </w:rPr>
        <w:t>Sv</w:t>
      </w:r>
      <w:r w:rsidR="00EB7289" w:rsidRPr="001F4E2B">
        <w:rPr>
          <w:rFonts w:ascii="Times New Roman" w:hAnsi="Times New Roman"/>
          <w:szCs w:val="24"/>
          <w:lang w:val="hr-HR"/>
        </w:rPr>
        <w:t xml:space="preserve">i </w:t>
      </w:r>
      <w:r w:rsidR="00622283" w:rsidRPr="001F4E2B">
        <w:rPr>
          <w:rFonts w:ascii="Times New Roman" w:hAnsi="Times New Roman"/>
          <w:szCs w:val="24"/>
          <w:lang w:val="hr-HR"/>
        </w:rPr>
        <w:t>zaprimljen</w:t>
      </w:r>
      <w:r w:rsidR="00EB7289" w:rsidRPr="001F4E2B">
        <w:rPr>
          <w:rFonts w:ascii="Times New Roman" w:hAnsi="Times New Roman"/>
          <w:szCs w:val="24"/>
          <w:lang w:val="hr-HR"/>
        </w:rPr>
        <w:t xml:space="preserve">i računi </w:t>
      </w:r>
      <w:r w:rsidR="005B0DE6" w:rsidRPr="001F4E2B">
        <w:rPr>
          <w:rFonts w:ascii="Times New Roman" w:hAnsi="Times New Roman"/>
          <w:szCs w:val="24"/>
          <w:lang w:val="hr-HR"/>
        </w:rPr>
        <w:t xml:space="preserve">nalaziće se pod </w:t>
      </w:r>
      <w:r w:rsidR="00021877" w:rsidRPr="001F4E2B">
        <w:rPr>
          <w:rFonts w:ascii="Times New Roman" w:hAnsi="Times New Roman"/>
          <w:szCs w:val="24"/>
          <w:lang w:val="hr-HR"/>
        </w:rPr>
        <w:t>kontrolom</w:t>
      </w:r>
      <w:r w:rsidR="00622283" w:rsidRPr="001F4E2B">
        <w:rPr>
          <w:rFonts w:ascii="Times New Roman" w:hAnsi="Times New Roman"/>
          <w:szCs w:val="24"/>
          <w:lang w:val="hr-HR"/>
        </w:rPr>
        <w:t xml:space="preserve"> Organizatora</w:t>
      </w:r>
      <w:r w:rsidR="00CC261D" w:rsidRPr="001F4E2B">
        <w:rPr>
          <w:rFonts w:ascii="Times New Roman" w:hAnsi="Times New Roman"/>
          <w:szCs w:val="24"/>
          <w:lang w:val="hr-HR"/>
        </w:rPr>
        <w:t xml:space="preserve"> </w:t>
      </w:r>
      <w:r w:rsidR="00622283" w:rsidRPr="001F4E2B">
        <w:rPr>
          <w:rFonts w:ascii="Times New Roman" w:hAnsi="Times New Roman"/>
          <w:szCs w:val="24"/>
          <w:lang w:val="hr-HR"/>
        </w:rPr>
        <w:t xml:space="preserve">i biće odbijeni ako </w:t>
      </w:r>
      <w:r w:rsidR="00021877" w:rsidRPr="001F4E2B">
        <w:rPr>
          <w:rFonts w:ascii="Times New Roman" w:hAnsi="Times New Roman"/>
          <w:szCs w:val="24"/>
          <w:lang w:val="hr-HR"/>
        </w:rPr>
        <w:t xml:space="preserve">postoji osnovana sumnja u njihovu valjanost ili </w:t>
      </w:r>
      <w:r>
        <w:rPr>
          <w:rFonts w:ascii="Times New Roman" w:hAnsi="Times New Roman"/>
          <w:szCs w:val="24"/>
          <w:lang w:val="hr-HR"/>
        </w:rPr>
        <w:t xml:space="preserve">ako ne ispunjavaju uslove za učestvovanje </w:t>
      </w:r>
      <w:r w:rsidR="005C4A29" w:rsidRPr="001F4E2B">
        <w:rPr>
          <w:rFonts w:ascii="Times New Roman" w:hAnsi="Times New Roman"/>
          <w:szCs w:val="24"/>
          <w:lang w:val="hr-HR"/>
        </w:rPr>
        <w:t xml:space="preserve">kako je navedeno </w:t>
      </w:r>
      <w:r>
        <w:rPr>
          <w:rFonts w:ascii="Times New Roman" w:hAnsi="Times New Roman"/>
          <w:szCs w:val="24"/>
          <w:lang w:val="hr-HR"/>
        </w:rPr>
        <w:t xml:space="preserve">u </w:t>
      </w:r>
      <w:r w:rsidR="005C4A29" w:rsidRPr="001F4E2B">
        <w:rPr>
          <w:rFonts w:ascii="Times New Roman" w:hAnsi="Times New Roman"/>
          <w:szCs w:val="24"/>
          <w:lang w:val="hr-HR"/>
        </w:rPr>
        <w:t>ovim pravilima.</w:t>
      </w:r>
    </w:p>
    <w:p w14:paraId="06BA89E0" w14:textId="77777777" w:rsidR="00280971" w:rsidRPr="001F4E2B" w:rsidRDefault="00280971" w:rsidP="005C4A29">
      <w:pPr>
        <w:jc w:val="both"/>
        <w:rPr>
          <w:rFonts w:ascii="Times New Roman" w:hAnsi="Times New Roman"/>
          <w:szCs w:val="24"/>
          <w:lang w:val="hr-HR"/>
        </w:rPr>
      </w:pPr>
    </w:p>
    <w:p w14:paraId="0EFBBB02" w14:textId="753E731C" w:rsidR="005872F6" w:rsidRPr="005872F6" w:rsidRDefault="004D1B97" w:rsidP="00A72A84">
      <w:pPr>
        <w:pStyle w:val="Body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F4E2B">
        <w:rPr>
          <w:rFonts w:ascii="Times New Roman" w:hAnsi="Times New Roman" w:cs="Times New Roman"/>
          <w:b/>
          <w:sz w:val="24"/>
          <w:szCs w:val="24"/>
          <w:lang w:val="hr-HR"/>
        </w:rPr>
        <w:t>Nagradni fond</w:t>
      </w:r>
    </w:p>
    <w:p w14:paraId="03C57F29" w14:textId="71D87F16" w:rsidR="005872F6" w:rsidRPr="005872F6" w:rsidRDefault="005872F6" w:rsidP="005872F6">
      <w:pPr>
        <w:shd w:val="clear" w:color="auto" w:fill="FFFFFF"/>
        <w:rPr>
          <w:rFonts w:cs="Arial"/>
          <w:color w:val="222222"/>
          <w:szCs w:val="24"/>
          <w:lang w:val="sr-Latn-BA" w:eastAsia="sr-Latn-BA"/>
        </w:rPr>
      </w:pPr>
      <w:r w:rsidRPr="005872F6">
        <w:rPr>
          <w:rFonts w:ascii="Times New Roman" w:hAnsi="Times New Roman"/>
          <w:color w:val="222222"/>
          <w:szCs w:val="24"/>
          <w:lang w:val="hr-HR" w:eastAsia="sr-Latn-BA"/>
        </w:rPr>
        <w:t>Nagradni fond u ukupnoj</w:t>
      </w:r>
      <w:r>
        <w:rPr>
          <w:rFonts w:ascii="Times New Roman" w:hAnsi="Times New Roman"/>
          <w:color w:val="222222"/>
          <w:szCs w:val="24"/>
          <w:lang w:val="hr-HR" w:eastAsia="sr-Latn-BA"/>
        </w:rPr>
        <w:t xml:space="preserve"> vrijednosti od 3 459,22 KM bi</w:t>
      </w:r>
      <w:r w:rsidRPr="005872F6">
        <w:rPr>
          <w:rFonts w:ascii="Times New Roman" w:hAnsi="Times New Roman"/>
          <w:color w:val="222222"/>
          <w:szCs w:val="24"/>
          <w:lang w:val="hr-HR" w:eastAsia="sr-Latn-BA"/>
        </w:rPr>
        <w:t>će raspodijeljen na 44 nagrade:</w:t>
      </w:r>
    </w:p>
    <w:p w14:paraId="4AABF3A7" w14:textId="77777777" w:rsidR="005872F6" w:rsidRPr="005872F6" w:rsidRDefault="005872F6" w:rsidP="005872F6">
      <w:pPr>
        <w:shd w:val="clear" w:color="auto" w:fill="FFFFFF"/>
        <w:rPr>
          <w:rFonts w:cs="Arial"/>
          <w:color w:val="222222"/>
          <w:szCs w:val="24"/>
          <w:lang w:val="sr-Latn-BA" w:eastAsia="sr-Latn-BA"/>
        </w:rPr>
      </w:pPr>
      <w:r w:rsidRPr="005872F6">
        <w:rPr>
          <w:rFonts w:ascii="Times New Roman" w:hAnsi="Times New Roman"/>
          <w:color w:val="222222"/>
          <w:szCs w:val="24"/>
          <w:lang w:val="hr-HR" w:eastAsia="sr-Latn-BA"/>
        </w:rPr>
        <w:t> </w:t>
      </w:r>
    </w:p>
    <w:p w14:paraId="41AF3600" w14:textId="77777777" w:rsidR="005872F6" w:rsidRPr="005872F6" w:rsidRDefault="005872F6" w:rsidP="005872F6">
      <w:pPr>
        <w:shd w:val="clear" w:color="auto" w:fill="FFFFFF"/>
        <w:rPr>
          <w:rFonts w:cs="Arial"/>
          <w:color w:val="222222"/>
          <w:szCs w:val="24"/>
          <w:lang w:val="sr-Latn-BA" w:eastAsia="sr-Latn-BA"/>
        </w:rPr>
      </w:pPr>
      <w:r w:rsidRPr="005872F6">
        <w:rPr>
          <w:rFonts w:ascii="Times New Roman" w:hAnsi="Times New Roman"/>
          <w:color w:val="222222"/>
          <w:szCs w:val="24"/>
          <w:lang w:val="hr-HR" w:eastAsia="sr-Latn-BA"/>
        </w:rPr>
        <w:t>1 x poklon vaučer za kupovinu u Bingo trgovinama (pojedinačna vrijednost 585KM), ukupna vrijednost 585KM.</w:t>
      </w:r>
    </w:p>
    <w:p w14:paraId="79B780E7" w14:textId="77777777" w:rsidR="005872F6" w:rsidRPr="005872F6" w:rsidRDefault="005872F6" w:rsidP="005872F6">
      <w:pPr>
        <w:shd w:val="clear" w:color="auto" w:fill="FFFFFF"/>
        <w:rPr>
          <w:rFonts w:cs="Arial"/>
          <w:color w:val="222222"/>
          <w:szCs w:val="24"/>
          <w:lang w:val="sr-Latn-BA" w:eastAsia="sr-Latn-BA"/>
        </w:rPr>
      </w:pPr>
      <w:r w:rsidRPr="005872F6">
        <w:rPr>
          <w:rFonts w:ascii="Times New Roman" w:hAnsi="Times New Roman"/>
          <w:color w:val="222222"/>
          <w:szCs w:val="24"/>
          <w:lang w:val="hr-HR" w:eastAsia="sr-Latn-BA"/>
        </w:rPr>
        <w:t>3 x Telefunken mikrovalna pećnica (pojedinačna vrijednost 175,5KM), ukupna vrijednost 526,5KM.</w:t>
      </w:r>
    </w:p>
    <w:p w14:paraId="0FD91522" w14:textId="77777777" w:rsidR="005872F6" w:rsidRPr="005872F6" w:rsidRDefault="005872F6" w:rsidP="005872F6">
      <w:pPr>
        <w:shd w:val="clear" w:color="auto" w:fill="FFFFFF"/>
        <w:rPr>
          <w:rFonts w:cs="Arial"/>
          <w:color w:val="222222"/>
          <w:szCs w:val="24"/>
          <w:lang w:val="sr-Latn-BA" w:eastAsia="sr-Latn-BA"/>
        </w:rPr>
      </w:pPr>
      <w:r w:rsidRPr="005872F6">
        <w:rPr>
          <w:rFonts w:ascii="Times New Roman" w:hAnsi="Times New Roman"/>
          <w:color w:val="222222"/>
          <w:szCs w:val="24"/>
          <w:lang w:val="hr-HR" w:eastAsia="sr-Latn-BA"/>
        </w:rPr>
        <w:t>4 x Telefunken usisivač (pojedinačna vrijednost 151,98), ukupna vrijednost 607,92KM.</w:t>
      </w:r>
    </w:p>
    <w:p w14:paraId="160C6C88" w14:textId="77777777" w:rsidR="005872F6" w:rsidRPr="005872F6" w:rsidRDefault="005872F6" w:rsidP="005872F6">
      <w:pPr>
        <w:shd w:val="clear" w:color="auto" w:fill="FFFFFF"/>
        <w:rPr>
          <w:rFonts w:cs="Arial"/>
          <w:color w:val="222222"/>
          <w:szCs w:val="24"/>
          <w:lang w:val="sr-Latn-BA" w:eastAsia="sr-Latn-BA"/>
        </w:rPr>
      </w:pPr>
      <w:r w:rsidRPr="005872F6">
        <w:rPr>
          <w:rFonts w:ascii="Times New Roman" w:hAnsi="Times New Roman"/>
          <w:color w:val="222222"/>
          <w:szCs w:val="24"/>
          <w:lang w:val="hr-HR" w:eastAsia="sr-Latn-BA"/>
        </w:rPr>
        <w:t>10 x Telefunken kuhalo za vodu (pojedinačna vrijednost 56,68KM), ukupna vrijednost 466,83 KM.</w:t>
      </w:r>
    </w:p>
    <w:p w14:paraId="75AC5334" w14:textId="77777777" w:rsidR="005872F6" w:rsidRPr="005872F6" w:rsidRDefault="005872F6" w:rsidP="005872F6">
      <w:pPr>
        <w:shd w:val="clear" w:color="auto" w:fill="FFFFFF"/>
        <w:rPr>
          <w:rFonts w:cs="Arial"/>
          <w:color w:val="222222"/>
          <w:szCs w:val="24"/>
          <w:lang w:val="sr-Latn-BA" w:eastAsia="sr-Latn-BA"/>
        </w:rPr>
      </w:pPr>
      <w:r w:rsidRPr="005872F6">
        <w:rPr>
          <w:rFonts w:ascii="Times New Roman" w:hAnsi="Times New Roman"/>
          <w:color w:val="222222"/>
          <w:szCs w:val="24"/>
          <w:lang w:val="hr-HR" w:eastAsia="sr-Latn-BA"/>
        </w:rPr>
        <w:t>10 x Telefunken mikser (pojedinačna vrijednost 63,06KM), ukupna vrijednost 630,63KM.</w:t>
      </w:r>
    </w:p>
    <w:p w14:paraId="6F00DBC3" w14:textId="77777777" w:rsidR="005872F6" w:rsidRPr="005872F6" w:rsidRDefault="005872F6" w:rsidP="005872F6">
      <w:pPr>
        <w:shd w:val="clear" w:color="auto" w:fill="FFFFFF"/>
        <w:rPr>
          <w:rFonts w:cs="Arial"/>
          <w:color w:val="222222"/>
          <w:szCs w:val="24"/>
          <w:lang w:val="sr-Latn-BA" w:eastAsia="sr-Latn-BA"/>
        </w:rPr>
      </w:pPr>
      <w:r w:rsidRPr="005872F6">
        <w:rPr>
          <w:rFonts w:ascii="Times New Roman" w:hAnsi="Times New Roman"/>
          <w:color w:val="222222"/>
          <w:szCs w:val="24"/>
          <w:lang w:val="hr-HR" w:eastAsia="sr-Latn-BA"/>
        </w:rPr>
        <w:lastRenderedPageBreak/>
        <w:t>10 x Philips blender (pojednačna vrijednost 64,23KM), ukupna vrijednost 642,33.</w:t>
      </w:r>
    </w:p>
    <w:p w14:paraId="6F6D072A" w14:textId="77777777" w:rsidR="00AB03FF" w:rsidRPr="001F4E2B" w:rsidRDefault="00AB03FF" w:rsidP="00A72A84">
      <w:pPr>
        <w:rPr>
          <w:rFonts w:ascii="Times New Roman" w:hAnsi="Times New Roman"/>
          <w:szCs w:val="24"/>
        </w:rPr>
      </w:pPr>
    </w:p>
    <w:p w14:paraId="75A43912" w14:textId="77777777" w:rsidR="004A44AE" w:rsidRPr="001F4E2B" w:rsidRDefault="004A44AE" w:rsidP="004A44AE">
      <w:pPr>
        <w:jc w:val="both"/>
        <w:rPr>
          <w:rFonts w:ascii="Times New Roman" w:hAnsi="Times New Roman"/>
          <w:szCs w:val="24"/>
          <w:lang w:val="hr-HR"/>
        </w:rPr>
      </w:pPr>
    </w:p>
    <w:p w14:paraId="656D417E" w14:textId="19906F59" w:rsidR="004D1B97" w:rsidRPr="001F4E2B" w:rsidRDefault="004D1B97" w:rsidP="004D1B97">
      <w:pPr>
        <w:jc w:val="both"/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 xml:space="preserve">Broj nagrada je ograničen i ni u kojem slučaju neće biti dodijeljeno više nagrada nego što je predviđeno ovim Pravilima. </w:t>
      </w:r>
      <w:r w:rsidR="009E556E">
        <w:rPr>
          <w:rFonts w:ascii="Times New Roman" w:hAnsi="Times New Roman"/>
          <w:szCs w:val="24"/>
          <w:lang w:val="hr-HR"/>
        </w:rPr>
        <w:t>Novčane i robne n</w:t>
      </w:r>
      <w:r w:rsidRPr="001F4E2B">
        <w:rPr>
          <w:rFonts w:ascii="Times New Roman" w:hAnsi="Times New Roman"/>
          <w:szCs w:val="24"/>
          <w:lang w:val="hr-HR"/>
        </w:rPr>
        <w:t>agrade se ne mogu zamijeniti za novac, druge proizvode ili usluge. Sve nagrade uključuju porez na doda</w:t>
      </w:r>
      <w:r w:rsidR="005872F6">
        <w:rPr>
          <w:rFonts w:ascii="Times New Roman" w:hAnsi="Times New Roman"/>
          <w:szCs w:val="24"/>
          <w:lang w:val="hr-HR"/>
        </w:rPr>
        <w:t>t</w:t>
      </w:r>
      <w:r w:rsidRPr="001F4E2B">
        <w:rPr>
          <w:rFonts w:ascii="Times New Roman" w:hAnsi="Times New Roman"/>
          <w:szCs w:val="24"/>
          <w:lang w:val="hr-HR"/>
        </w:rPr>
        <w:t>nu vrijednost kojeg plaća Organizator. Fotografije svih nagrada na svim promotivnim materijalima su simbolične i služe samo za informativne svrhe.</w:t>
      </w:r>
      <w:r w:rsidR="003E5340" w:rsidRPr="001F4E2B">
        <w:rPr>
          <w:rFonts w:ascii="Times New Roman" w:hAnsi="Times New Roman"/>
          <w:szCs w:val="24"/>
          <w:lang w:val="hr-HR"/>
        </w:rPr>
        <w:t xml:space="preserve"> Porez na dobitak snosi dobitnik.</w:t>
      </w:r>
    </w:p>
    <w:p w14:paraId="7056DDEC" w14:textId="77777777" w:rsidR="00190791" w:rsidRPr="001F4E2B" w:rsidRDefault="00190791" w:rsidP="00067D48">
      <w:pPr>
        <w:jc w:val="both"/>
        <w:rPr>
          <w:rFonts w:ascii="Times New Roman" w:hAnsi="Times New Roman"/>
          <w:szCs w:val="24"/>
          <w:lang w:val="hr-HR"/>
        </w:rPr>
      </w:pPr>
    </w:p>
    <w:p w14:paraId="559300AA" w14:textId="77777777" w:rsidR="009823A3" w:rsidRPr="001F4E2B" w:rsidRDefault="009823A3" w:rsidP="003E5340">
      <w:pPr>
        <w:jc w:val="both"/>
        <w:rPr>
          <w:rFonts w:ascii="Times New Roman" w:hAnsi="Times New Roman"/>
          <w:szCs w:val="24"/>
          <w:lang w:val="hr-HR"/>
        </w:rPr>
      </w:pPr>
    </w:p>
    <w:p w14:paraId="007D9730" w14:textId="69E5C87E" w:rsidR="00622283" w:rsidRPr="001F4E2B" w:rsidRDefault="00021877" w:rsidP="00245E25">
      <w:pPr>
        <w:pStyle w:val="Heading2"/>
        <w:keepNext/>
        <w:numPr>
          <w:ilvl w:val="0"/>
          <w:numId w:val="2"/>
        </w:numPr>
        <w:spacing w:before="0" w:beforeAutospacing="0" w:after="0" w:afterAutospacing="0"/>
        <w:jc w:val="both"/>
        <w:rPr>
          <w:sz w:val="24"/>
          <w:szCs w:val="24"/>
          <w:lang w:val="hr-HR"/>
        </w:rPr>
      </w:pPr>
      <w:r w:rsidRPr="001F4E2B">
        <w:rPr>
          <w:sz w:val="24"/>
          <w:szCs w:val="24"/>
          <w:lang w:val="hr-HR"/>
        </w:rPr>
        <w:t>Izvlačenje nagrada</w:t>
      </w:r>
    </w:p>
    <w:p w14:paraId="6D1DBA24" w14:textId="77777777" w:rsidR="00622283" w:rsidRPr="001F4E2B" w:rsidRDefault="00622283" w:rsidP="00067D48">
      <w:pPr>
        <w:jc w:val="both"/>
        <w:rPr>
          <w:rFonts w:ascii="Times New Roman" w:hAnsi="Times New Roman"/>
          <w:szCs w:val="24"/>
          <w:lang w:val="hr-HR"/>
        </w:rPr>
      </w:pPr>
    </w:p>
    <w:p w14:paraId="2DFBF787" w14:textId="3B6EA266" w:rsidR="00734D35" w:rsidRPr="001F4E2B" w:rsidRDefault="009E556E" w:rsidP="00734D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Glavno i</w:t>
      </w:r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zvlačenje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dobitnika nagrada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će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biti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izvršeno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2</w:t>
      </w:r>
      <w:r w:rsidR="00DD4B9A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.12.2020.</w:t>
      </w:r>
      <w:r w:rsidR="00476C58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476C58">
        <w:rPr>
          <w:rFonts w:ascii="Times New Roman" w:hAnsi="Times New Roman" w:cs="Times New Roman"/>
          <w:sz w:val="24"/>
          <w:szCs w:val="24"/>
          <w:lang w:val="pl-PL"/>
        </w:rPr>
        <w:t xml:space="preserve">u 15 </w:t>
      </w:r>
      <w:proofErr w:type="spellStart"/>
      <w:r w:rsidR="00476C58">
        <w:rPr>
          <w:rFonts w:ascii="Times New Roman" w:hAnsi="Times New Roman" w:cs="Times New Roman"/>
          <w:sz w:val="24"/>
          <w:szCs w:val="24"/>
          <w:lang w:val="pl-PL"/>
        </w:rPr>
        <w:t>časova</w:t>
      </w:r>
      <w:proofErr w:type="spellEnd"/>
      <w:r w:rsidR="00476C58">
        <w:rPr>
          <w:rFonts w:ascii="Times New Roman" w:hAnsi="Times New Roman" w:cs="Times New Roman"/>
          <w:sz w:val="24"/>
          <w:szCs w:val="24"/>
          <w:lang w:val="pl-PL"/>
        </w:rPr>
        <w:t xml:space="preserve">, u Bingo </w:t>
      </w:r>
      <w:r w:rsidR="00476C58">
        <w:rPr>
          <w:rFonts w:ascii="Times New Roman" w:hAnsi="Times New Roman" w:cs="Times New Roman"/>
          <w:sz w:val="24"/>
          <w:szCs w:val="24"/>
          <w:lang w:val="pl-PL"/>
        </w:rPr>
        <w:t>Hipermarketu</w:t>
      </w:r>
      <w:r w:rsidR="00476C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76C58">
        <w:rPr>
          <w:rFonts w:ascii="Times New Roman" w:hAnsi="Times New Roman" w:cs="Times New Roman"/>
          <w:sz w:val="24"/>
          <w:szCs w:val="24"/>
          <w:lang w:val="pl-PL"/>
        </w:rPr>
        <w:t>Banja Luka</w:t>
      </w:r>
      <w:r w:rsidR="00476C58">
        <w:rPr>
          <w:rFonts w:ascii="Times New Roman" w:hAnsi="Times New Roman" w:cs="Times New Roman"/>
          <w:sz w:val="24"/>
          <w:szCs w:val="24"/>
          <w:lang w:val="pl-PL"/>
        </w:rPr>
        <w:t xml:space="preserve">, ulica </w:t>
      </w:r>
      <w:r w:rsidR="00476C58">
        <w:rPr>
          <w:rFonts w:ascii="Times New Roman" w:hAnsi="Times New Roman" w:cs="Times New Roman"/>
          <w:sz w:val="24"/>
          <w:szCs w:val="24"/>
          <w:lang w:val="pl-PL"/>
        </w:rPr>
        <w:t xml:space="preserve">Branka </w:t>
      </w:r>
      <w:proofErr w:type="spellStart"/>
      <w:r w:rsidR="00476C58">
        <w:rPr>
          <w:rFonts w:ascii="Times New Roman" w:hAnsi="Times New Roman" w:cs="Times New Roman"/>
          <w:sz w:val="24"/>
          <w:szCs w:val="24"/>
          <w:lang w:val="pl-PL"/>
        </w:rPr>
        <w:t>Popovića</w:t>
      </w:r>
      <w:proofErr w:type="spellEnd"/>
      <w:r w:rsidR="00476C58">
        <w:rPr>
          <w:rFonts w:ascii="Times New Roman" w:hAnsi="Times New Roman" w:cs="Times New Roman"/>
          <w:sz w:val="24"/>
          <w:szCs w:val="24"/>
          <w:lang w:val="pl-PL"/>
        </w:rPr>
        <w:t xml:space="preserve"> 41</w:t>
      </w:r>
      <w:r w:rsidR="00476C58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476C58">
        <w:rPr>
          <w:rFonts w:ascii="Times New Roman" w:hAnsi="Times New Roman" w:cs="Times New Roman"/>
          <w:sz w:val="24"/>
          <w:szCs w:val="24"/>
          <w:lang w:val="pl-PL"/>
        </w:rPr>
        <w:t xml:space="preserve">Banja Luka </w:t>
      </w:r>
      <w:proofErr w:type="spellStart"/>
      <w:r w:rsidR="00476C58">
        <w:rPr>
          <w:rFonts w:ascii="Times New Roman" w:hAnsi="Times New Roman" w:cs="Times New Roman"/>
          <w:sz w:val="24"/>
          <w:szCs w:val="24"/>
          <w:lang w:val="pl-PL"/>
        </w:rPr>
        <w:t>ja</w:t>
      </w:r>
      <w:r w:rsidR="00DD4B9A">
        <w:rPr>
          <w:rFonts w:ascii="Times New Roman" w:hAnsi="Times New Roman" w:cs="Times New Roman"/>
          <w:sz w:val="24"/>
          <w:szCs w:val="24"/>
          <w:lang w:val="pl-PL"/>
        </w:rPr>
        <w:t>vno</w:t>
      </w:r>
      <w:proofErr w:type="spellEnd"/>
      <w:r w:rsidR="00DD4B9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pred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tročlanom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komisijom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. Za svaku nagradu redom kako su navedene u čl. </w:t>
      </w:r>
      <w:r w:rsidR="00784BCD" w:rsidRPr="001F4E2B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se izvlači jedan dobitnik i tri rezerve. Za vrijeme izvlačenja komisija zapisuje imena dobitnika uključujući ostale potrebne podatke.  Odluka komisije je konačna i obavezujuća. </w:t>
      </w:r>
    </w:p>
    <w:p w14:paraId="03C0FD95" w14:textId="607C4825" w:rsidR="000E3349" w:rsidRPr="001F4E2B" w:rsidRDefault="000E3349" w:rsidP="000E3349">
      <w:pPr>
        <w:jc w:val="both"/>
        <w:rPr>
          <w:rFonts w:ascii="Times New Roman" w:hAnsi="Times New Roman"/>
          <w:szCs w:val="24"/>
          <w:lang w:val="hr-HR"/>
        </w:rPr>
      </w:pPr>
    </w:p>
    <w:p w14:paraId="56567860" w14:textId="60B768EA" w:rsidR="00FA7EBD" w:rsidRPr="001F4E2B" w:rsidRDefault="00622283" w:rsidP="00FA7EBD">
      <w:pPr>
        <w:jc w:val="both"/>
        <w:rPr>
          <w:rFonts w:ascii="Times New Roman" w:hAnsi="Times New Roman"/>
          <w:b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 xml:space="preserve">Učesnici mogu </w:t>
      </w:r>
      <w:r w:rsidR="00EB7289" w:rsidRPr="001F4E2B">
        <w:rPr>
          <w:rFonts w:ascii="Times New Roman" w:hAnsi="Times New Roman"/>
          <w:szCs w:val="24"/>
          <w:lang w:val="hr-HR"/>
        </w:rPr>
        <w:t>učestvovati sa neograničenim brojem računa</w:t>
      </w:r>
      <w:r w:rsidRPr="001F4E2B">
        <w:rPr>
          <w:rFonts w:ascii="Times New Roman" w:hAnsi="Times New Roman"/>
          <w:szCs w:val="24"/>
          <w:lang w:val="hr-HR"/>
        </w:rPr>
        <w:t xml:space="preserve"> </w:t>
      </w:r>
      <w:r w:rsidR="00021877" w:rsidRPr="001F4E2B">
        <w:rPr>
          <w:rFonts w:ascii="Times New Roman" w:hAnsi="Times New Roman"/>
          <w:szCs w:val="24"/>
          <w:lang w:val="hr-HR"/>
        </w:rPr>
        <w:t xml:space="preserve">koji zadovoljavaju sve </w:t>
      </w:r>
      <w:r w:rsidRPr="001F4E2B">
        <w:rPr>
          <w:rFonts w:ascii="Times New Roman" w:hAnsi="Times New Roman"/>
          <w:szCs w:val="24"/>
          <w:lang w:val="hr-HR"/>
        </w:rPr>
        <w:t>uslov</w:t>
      </w:r>
      <w:r w:rsidR="00021877" w:rsidRPr="001F4E2B">
        <w:rPr>
          <w:rFonts w:ascii="Times New Roman" w:hAnsi="Times New Roman"/>
          <w:szCs w:val="24"/>
          <w:lang w:val="hr-HR"/>
        </w:rPr>
        <w:t>e</w:t>
      </w:r>
      <w:r w:rsidRPr="001F4E2B">
        <w:rPr>
          <w:rFonts w:ascii="Times New Roman" w:hAnsi="Times New Roman"/>
          <w:szCs w:val="24"/>
          <w:lang w:val="hr-HR"/>
        </w:rPr>
        <w:t xml:space="preserve"> </w:t>
      </w:r>
      <w:r w:rsidR="004D1B97" w:rsidRPr="001F4E2B">
        <w:rPr>
          <w:rFonts w:ascii="Times New Roman" w:hAnsi="Times New Roman"/>
          <w:szCs w:val="24"/>
          <w:lang w:val="hr-HR"/>
        </w:rPr>
        <w:t xml:space="preserve">iz čl </w:t>
      </w:r>
      <w:r w:rsidR="00784BCD" w:rsidRPr="001F4E2B">
        <w:rPr>
          <w:rFonts w:ascii="Times New Roman" w:hAnsi="Times New Roman"/>
          <w:szCs w:val="24"/>
          <w:lang w:val="hr-HR"/>
        </w:rPr>
        <w:t>3</w:t>
      </w:r>
      <w:r w:rsidR="00021877" w:rsidRPr="001F4E2B">
        <w:rPr>
          <w:rFonts w:ascii="Times New Roman" w:hAnsi="Times New Roman"/>
          <w:szCs w:val="24"/>
          <w:lang w:val="hr-HR"/>
        </w:rPr>
        <w:t>.</w:t>
      </w:r>
      <w:r w:rsidR="00FA7EBD" w:rsidRPr="001F4E2B">
        <w:rPr>
          <w:rFonts w:ascii="Times New Roman" w:hAnsi="Times New Roman"/>
          <w:szCs w:val="24"/>
          <w:lang w:val="hr-HR"/>
        </w:rPr>
        <w:t xml:space="preserve"> N</w:t>
      </w:r>
      <w:r w:rsidR="00FB74CD" w:rsidRPr="001F4E2B">
        <w:rPr>
          <w:rFonts w:ascii="Times New Roman" w:hAnsi="Times New Roman"/>
          <w:szCs w:val="24"/>
          <w:lang w:val="hr-HR"/>
        </w:rPr>
        <w:t>epotpun</w:t>
      </w:r>
      <w:r w:rsidR="00FA7EBD" w:rsidRPr="001F4E2B">
        <w:rPr>
          <w:rFonts w:ascii="Times New Roman" w:hAnsi="Times New Roman"/>
          <w:szCs w:val="24"/>
          <w:lang w:val="hr-HR"/>
        </w:rPr>
        <w:t xml:space="preserve">, oštećen ili račun za koji postoji osnovana sumnja u valjanost ne može </w:t>
      </w:r>
      <w:r w:rsidR="00FB74CD" w:rsidRPr="001F4E2B">
        <w:rPr>
          <w:rFonts w:ascii="Times New Roman" w:hAnsi="Times New Roman"/>
          <w:szCs w:val="24"/>
          <w:lang w:val="hr-HR"/>
        </w:rPr>
        <w:t xml:space="preserve">učestvovati u nagradnoj igri niti </w:t>
      </w:r>
      <w:r w:rsidR="00FA7EBD" w:rsidRPr="001F4E2B">
        <w:rPr>
          <w:rFonts w:ascii="Times New Roman" w:hAnsi="Times New Roman"/>
          <w:szCs w:val="24"/>
          <w:lang w:val="hr-HR"/>
        </w:rPr>
        <w:t xml:space="preserve">učesnik </w:t>
      </w:r>
      <w:r w:rsidR="00FB74CD" w:rsidRPr="001F4E2B">
        <w:rPr>
          <w:rFonts w:ascii="Times New Roman" w:hAnsi="Times New Roman"/>
          <w:szCs w:val="24"/>
          <w:lang w:val="hr-HR"/>
        </w:rPr>
        <w:t xml:space="preserve">na osnovu </w:t>
      </w:r>
      <w:r w:rsidR="00FA7EBD" w:rsidRPr="001F4E2B">
        <w:rPr>
          <w:rFonts w:ascii="Times New Roman" w:hAnsi="Times New Roman"/>
          <w:szCs w:val="24"/>
          <w:lang w:val="hr-HR"/>
        </w:rPr>
        <w:t>takvog računa može</w:t>
      </w:r>
      <w:r w:rsidR="00FB74CD" w:rsidRPr="001F4E2B">
        <w:rPr>
          <w:rFonts w:ascii="Times New Roman" w:hAnsi="Times New Roman"/>
          <w:szCs w:val="24"/>
          <w:lang w:val="hr-HR"/>
        </w:rPr>
        <w:t xml:space="preserve"> osvojiti </w:t>
      </w:r>
      <w:r w:rsidR="00FA7EBD" w:rsidRPr="001F4E2B">
        <w:rPr>
          <w:rFonts w:ascii="Times New Roman" w:hAnsi="Times New Roman"/>
          <w:szCs w:val="24"/>
          <w:lang w:val="hr-HR"/>
        </w:rPr>
        <w:t>nagradu</w:t>
      </w:r>
      <w:r w:rsidR="00FB74CD" w:rsidRPr="001F4E2B">
        <w:rPr>
          <w:rFonts w:ascii="Times New Roman" w:hAnsi="Times New Roman"/>
          <w:szCs w:val="24"/>
          <w:lang w:val="hr-HR"/>
        </w:rPr>
        <w:t>.</w:t>
      </w:r>
      <w:r w:rsidR="005C08B0" w:rsidRPr="001F4E2B">
        <w:rPr>
          <w:rFonts w:ascii="Times New Roman" w:hAnsi="Times New Roman"/>
          <w:szCs w:val="24"/>
          <w:lang w:val="hr-HR"/>
        </w:rPr>
        <w:t xml:space="preserve"> </w:t>
      </w:r>
    </w:p>
    <w:p w14:paraId="38343CC0" w14:textId="5238DB68" w:rsidR="00D018D0" w:rsidRPr="001F4E2B" w:rsidRDefault="00D018D0" w:rsidP="000E3349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470B521D" w14:textId="7E5ABC65" w:rsidR="00622283" w:rsidRPr="001F4E2B" w:rsidRDefault="00775789" w:rsidP="00245E2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Cs w:val="24"/>
          <w:lang w:val="hr-HR"/>
        </w:rPr>
      </w:pPr>
      <w:bookmarkStart w:id="1" w:name="img"/>
      <w:bookmarkEnd w:id="1"/>
      <w:r w:rsidRPr="001F4E2B">
        <w:rPr>
          <w:rFonts w:ascii="Times New Roman" w:hAnsi="Times New Roman"/>
          <w:b/>
          <w:szCs w:val="24"/>
          <w:lang w:val="hr-HR"/>
        </w:rPr>
        <w:t>Obavještavanje dobitnika i uručenje nagrada</w:t>
      </w:r>
      <w:r w:rsidR="005C1947" w:rsidRPr="001F4E2B">
        <w:rPr>
          <w:rFonts w:ascii="Times New Roman" w:hAnsi="Times New Roman"/>
          <w:b/>
          <w:szCs w:val="24"/>
          <w:lang w:val="hr-HR"/>
        </w:rPr>
        <w:br/>
      </w:r>
    </w:p>
    <w:p w14:paraId="1859FD80" w14:textId="4D25228C" w:rsidR="003C0B69" w:rsidRPr="001F4E2B" w:rsidRDefault="003C0B69" w:rsidP="002E14EC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1F4E2B">
        <w:rPr>
          <w:rFonts w:ascii="Times New Roman" w:hAnsi="Times New Roman" w:cs="Times New Roman"/>
          <w:sz w:val="24"/>
          <w:szCs w:val="24"/>
          <w:lang w:val="hr-HR"/>
        </w:rPr>
        <w:t>Svi dobitnici nag</w:t>
      </w:r>
      <w:r w:rsidR="00B25093" w:rsidRPr="001F4E2B">
        <w:rPr>
          <w:rFonts w:ascii="Times New Roman" w:hAnsi="Times New Roman" w:cs="Times New Roman"/>
          <w:sz w:val="24"/>
          <w:szCs w:val="24"/>
          <w:lang w:val="hr-HR"/>
        </w:rPr>
        <w:t>rad</w:t>
      </w:r>
      <w:r w:rsidR="00FE3A80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 w:rsidR="005872F6">
        <w:rPr>
          <w:rFonts w:ascii="Times New Roman" w:hAnsi="Times New Roman" w:cs="Times New Roman"/>
          <w:sz w:val="24"/>
          <w:szCs w:val="24"/>
          <w:lang w:val="hr-HR"/>
        </w:rPr>
        <w:t>bi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>će obaviješteni</w:t>
      </w:r>
      <w:r w:rsidR="00622283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34D34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putem 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>telefona</w:t>
      </w:r>
      <w:r w:rsidR="001F7A7C" w:rsidRPr="001F4E2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630A75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Ukoliko</w:t>
      </w:r>
      <w:r w:rsidR="00622283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ne bude moguće kontaktirati dobitnika nagrad</w:t>
      </w:r>
      <w:r w:rsidR="00103DB8" w:rsidRPr="001F4E2B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622283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u roku od</w:t>
      </w:r>
      <w:r w:rsidR="00630A75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7</w:t>
      </w:r>
      <w:r w:rsidR="00CE3A03" w:rsidRPr="001F4E2B">
        <w:rPr>
          <w:rFonts w:ascii="Times New Roman" w:hAnsi="Times New Roman" w:cs="Times New Roman"/>
          <w:sz w:val="24"/>
          <w:szCs w:val="24"/>
          <w:lang w:val="hr-HR"/>
        </w:rPr>
        <w:t>2 sata</w:t>
      </w:r>
      <w:r w:rsidR="00630A75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="00B56B15" w:rsidRPr="001F4E2B">
        <w:rPr>
          <w:rFonts w:ascii="Times New Roman" w:hAnsi="Times New Roman" w:cs="Times New Roman"/>
          <w:sz w:val="24"/>
          <w:szCs w:val="24"/>
          <w:lang w:val="hr-HR"/>
        </w:rPr>
        <w:t>broj</w:t>
      </w:r>
      <w:r w:rsidR="00630A75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F7A7C" w:rsidRPr="001F4E2B">
        <w:rPr>
          <w:rFonts w:ascii="Times New Roman" w:hAnsi="Times New Roman" w:cs="Times New Roman"/>
          <w:sz w:val="24"/>
          <w:szCs w:val="24"/>
          <w:lang w:val="hr-HR"/>
        </w:rPr>
        <w:t>telefona ko</w:t>
      </w:r>
      <w:r w:rsidR="00EB7289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ji </w:t>
      </w:r>
      <w:r w:rsidR="009E1AA7" w:rsidRPr="001F4E2B">
        <w:rPr>
          <w:rFonts w:ascii="Times New Roman" w:hAnsi="Times New Roman" w:cs="Times New Roman"/>
          <w:sz w:val="24"/>
          <w:szCs w:val="24"/>
          <w:lang w:val="hr-HR"/>
        </w:rPr>
        <w:t>je naveden na računu,</w:t>
      </w:r>
      <w:r w:rsidR="00EB7289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Organizator se</w:t>
      </w:r>
      <w:r w:rsidR="005872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872F6">
        <w:rPr>
          <w:rFonts w:ascii="Times New Roman" w:hAnsi="Times New Roman" w:cs="Times New Roman"/>
          <w:sz w:val="24"/>
          <w:szCs w:val="24"/>
          <w:lang w:val="de-DE"/>
        </w:rPr>
        <w:t>oslobađa</w:t>
      </w:r>
      <w:proofErr w:type="spellEnd"/>
      <w:r w:rsidR="005872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872F6">
        <w:rPr>
          <w:rFonts w:ascii="Times New Roman" w:hAnsi="Times New Roman" w:cs="Times New Roman"/>
          <w:sz w:val="24"/>
          <w:szCs w:val="24"/>
          <w:lang w:val="de-DE"/>
        </w:rPr>
        <w:t>odgovornosti</w:t>
      </w:r>
      <w:proofErr w:type="spellEnd"/>
      <w:r w:rsidR="005872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872F6">
        <w:rPr>
          <w:rFonts w:ascii="Times New Roman" w:hAnsi="Times New Roman" w:cs="Times New Roman"/>
          <w:sz w:val="24"/>
          <w:szCs w:val="24"/>
          <w:lang w:val="de-DE"/>
        </w:rPr>
        <w:t>predaje</w:t>
      </w:r>
      <w:proofErr w:type="spellEnd"/>
      <w:r w:rsidR="005872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872F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agrade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476C58" w:rsidRPr="00476C5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76C58">
        <w:rPr>
          <w:rFonts w:ascii="Times New Roman" w:hAnsi="Times New Roman" w:cs="Times New Roman"/>
          <w:sz w:val="24"/>
          <w:szCs w:val="24"/>
          <w:lang w:val="de-DE"/>
        </w:rPr>
        <w:t>Ukoliko</w:t>
      </w:r>
      <w:proofErr w:type="spellEnd"/>
      <w:r w:rsidR="00476C5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76C58">
        <w:rPr>
          <w:rFonts w:ascii="Times New Roman" w:hAnsi="Times New Roman" w:cs="Times New Roman"/>
          <w:sz w:val="24"/>
          <w:szCs w:val="24"/>
          <w:lang w:val="de-DE"/>
        </w:rPr>
        <w:t>prvobitni</w:t>
      </w:r>
      <w:proofErr w:type="spellEnd"/>
      <w:r w:rsidR="00476C5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76C58">
        <w:rPr>
          <w:rFonts w:ascii="Times New Roman" w:hAnsi="Times New Roman" w:cs="Times New Roman"/>
          <w:sz w:val="24"/>
          <w:szCs w:val="24"/>
          <w:lang w:val="de-DE"/>
        </w:rPr>
        <w:t>dobitnik</w:t>
      </w:r>
      <w:proofErr w:type="spellEnd"/>
      <w:r w:rsidR="00476C58">
        <w:rPr>
          <w:rFonts w:ascii="Times New Roman" w:hAnsi="Times New Roman" w:cs="Times New Roman"/>
          <w:sz w:val="24"/>
          <w:szCs w:val="24"/>
          <w:lang w:val="de-DE"/>
        </w:rPr>
        <w:t xml:space="preserve"> ne </w:t>
      </w:r>
      <w:proofErr w:type="spellStart"/>
      <w:r w:rsidR="00476C58">
        <w:rPr>
          <w:rFonts w:ascii="Times New Roman" w:hAnsi="Times New Roman" w:cs="Times New Roman"/>
          <w:sz w:val="24"/>
          <w:szCs w:val="24"/>
          <w:lang w:val="de-DE"/>
        </w:rPr>
        <w:t>ispoštuje</w:t>
      </w:r>
      <w:proofErr w:type="spellEnd"/>
      <w:r w:rsidR="00476C5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76C58">
        <w:rPr>
          <w:rFonts w:ascii="Times New Roman" w:hAnsi="Times New Roman" w:cs="Times New Roman"/>
          <w:sz w:val="24"/>
          <w:szCs w:val="24"/>
          <w:lang w:val="de-DE"/>
        </w:rPr>
        <w:t>pravila</w:t>
      </w:r>
      <w:proofErr w:type="spellEnd"/>
      <w:r w:rsidR="00476C58">
        <w:rPr>
          <w:rFonts w:ascii="Times New Roman" w:hAnsi="Times New Roman" w:cs="Times New Roman"/>
          <w:sz w:val="24"/>
          <w:szCs w:val="24"/>
          <w:lang w:val="de-DE"/>
        </w:rPr>
        <w:t xml:space="preserve"> i ne </w:t>
      </w:r>
      <w:proofErr w:type="spellStart"/>
      <w:r w:rsidR="00476C58">
        <w:rPr>
          <w:rFonts w:ascii="Times New Roman" w:hAnsi="Times New Roman" w:cs="Times New Roman"/>
          <w:sz w:val="24"/>
          <w:szCs w:val="24"/>
          <w:lang w:val="de-DE"/>
        </w:rPr>
        <w:t>odgovori</w:t>
      </w:r>
      <w:proofErr w:type="spellEnd"/>
      <w:r w:rsidR="00476C58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="00476C58">
        <w:rPr>
          <w:rFonts w:ascii="Times New Roman" w:hAnsi="Times New Roman" w:cs="Times New Roman"/>
          <w:sz w:val="24"/>
          <w:szCs w:val="24"/>
          <w:lang w:val="de-DE"/>
        </w:rPr>
        <w:t>pozive</w:t>
      </w:r>
      <w:proofErr w:type="spellEnd"/>
      <w:r w:rsidR="00476C5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76C58">
        <w:rPr>
          <w:rFonts w:ascii="Times New Roman" w:hAnsi="Times New Roman" w:cs="Times New Roman"/>
          <w:sz w:val="24"/>
          <w:szCs w:val="24"/>
          <w:lang w:val="de-DE"/>
        </w:rPr>
        <w:t>Organizatora</w:t>
      </w:r>
      <w:proofErr w:type="spellEnd"/>
      <w:r w:rsidR="00476C58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476C58">
        <w:rPr>
          <w:rFonts w:ascii="Times New Roman" w:hAnsi="Times New Roman" w:cs="Times New Roman"/>
          <w:sz w:val="24"/>
          <w:szCs w:val="24"/>
          <w:lang w:val="de-DE"/>
        </w:rPr>
        <w:t>zadržava</w:t>
      </w:r>
      <w:proofErr w:type="spellEnd"/>
      <w:r w:rsidR="00476C58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="00476C58">
        <w:rPr>
          <w:rFonts w:ascii="Times New Roman" w:hAnsi="Times New Roman" w:cs="Times New Roman"/>
          <w:sz w:val="24"/>
          <w:szCs w:val="24"/>
          <w:lang w:val="de-DE"/>
        </w:rPr>
        <w:t>pravo</w:t>
      </w:r>
      <w:proofErr w:type="spellEnd"/>
      <w:r w:rsidR="00476C5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76C58">
        <w:rPr>
          <w:rFonts w:ascii="Times New Roman" w:hAnsi="Times New Roman" w:cs="Times New Roman"/>
          <w:sz w:val="24"/>
          <w:szCs w:val="24"/>
          <w:lang w:val="de-DE"/>
        </w:rPr>
        <w:t>kontaktiranja</w:t>
      </w:r>
      <w:proofErr w:type="spellEnd"/>
      <w:r w:rsidR="00476C5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76C58">
        <w:rPr>
          <w:rFonts w:ascii="Times New Roman" w:hAnsi="Times New Roman" w:cs="Times New Roman"/>
          <w:sz w:val="24"/>
          <w:szCs w:val="24"/>
          <w:lang w:val="de-DE"/>
        </w:rPr>
        <w:t>rezervog</w:t>
      </w:r>
      <w:proofErr w:type="spellEnd"/>
      <w:r w:rsidR="00476C5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76C58">
        <w:rPr>
          <w:rFonts w:ascii="Times New Roman" w:hAnsi="Times New Roman" w:cs="Times New Roman"/>
          <w:sz w:val="24"/>
          <w:szCs w:val="24"/>
          <w:lang w:val="de-DE"/>
        </w:rPr>
        <w:t>dobitnika</w:t>
      </w:r>
      <w:proofErr w:type="spellEnd"/>
      <w:r w:rsidR="00476C5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476C58">
        <w:rPr>
          <w:rStyle w:val="CommentReference"/>
          <w:rFonts w:ascii="Times New Roman" w:hAnsi="Times New Roman" w:cs="Times New Roman"/>
          <w:spacing w:val="0"/>
          <w:lang w:val="en-GB" w:eastAsia="en-US"/>
        </w:rPr>
        <w:t xml:space="preserve">   </w:t>
      </w:r>
      <w:r w:rsidR="00476C58">
        <w:rPr>
          <w:rStyle w:val="CommentReference"/>
          <w:rFonts w:ascii="Times New Roman" w:hAnsi="Times New Roman" w:cs="Times New Roman"/>
          <w:spacing w:val="0"/>
          <w:lang w:val="en-GB" w:eastAsia="en-US"/>
        </w:rPr>
        <w:t xml:space="preserve"> </w:t>
      </w:r>
      <w:r w:rsidR="00476C58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476C58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reuzimanjem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nagrade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strane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učesnika prestaju sve ob</w:t>
      </w:r>
      <w:r w:rsidR="00496B19" w:rsidRPr="001F4E2B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veze Organizatora prema njemu.</w:t>
      </w:r>
      <w:r w:rsidR="009E1AA7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Pravo na </w:t>
      </w:r>
      <w:r w:rsidR="002E14EC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preuzimanje 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>nagrad</w:t>
      </w:r>
      <w:r w:rsidR="002E14EC" w:rsidRPr="001F4E2B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može </w:t>
      </w:r>
      <w:r w:rsidR="002E14EC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se prebaciti 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>na treć</w:t>
      </w:r>
      <w:r w:rsidR="00557FB7" w:rsidRPr="001F4E2B">
        <w:rPr>
          <w:rFonts w:ascii="Times New Roman" w:hAnsi="Times New Roman" w:cs="Times New Roman"/>
          <w:sz w:val="24"/>
          <w:szCs w:val="24"/>
          <w:lang w:val="hr-HR"/>
        </w:rPr>
        <w:t>e lice putem punomoći nagrađenog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pred nadležnim sudom.</w:t>
      </w:r>
      <w:r w:rsidR="00734D35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Zbog provjere validnosti, dobitnici trebaju poslati kopiju ili skeniran dokument putem e-maila ili faxa na adresu/broj koji će im predočiti Organizator.</w:t>
      </w:r>
    </w:p>
    <w:p w14:paraId="4F5EDE9B" w14:textId="77777777" w:rsidR="00190791" w:rsidRPr="001F4E2B" w:rsidRDefault="00190791" w:rsidP="00190791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58EC89D" w14:textId="5C8976EE" w:rsidR="00622283" w:rsidRPr="001F4E2B" w:rsidRDefault="00622283" w:rsidP="005C4A29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1F4E2B">
        <w:rPr>
          <w:rFonts w:ascii="Times New Roman" w:hAnsi="Times New Roman" w:cs="Times New Roman"/>
          <w:sz w:val="24"/>
          <w:szCs w:val="24"/>
          <w:lang w:val="hr-HR"/>
        </w:rPr>
        <w:t>Svi</w:t>
      </w:r>
      <w:r w:rsidR="00EB7289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dobitnici </w:t>
      </w:r>
      <w:r w:rsidR="002E14EC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će preuzeti svoje </w:t>
      </w:r>
      <w:r w:rsidR="00EB7289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nagrade </w:t>
      </w:r>
      <w:r w:rsidR="0054370B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u skladu sa dogovorom </w:t>
      </w:r>
      <w:r w:rsidR="00775789" w:rsidRPr="001F4E2B">
        <w:rPr>
          <w:rFonts w:ascii="Times New Roman" w:hAnsi="Times New Roman" w:cs="Times New Roman"/>
          <w:sz w:val="24"/>
          <w:szCs w:val="24"/>
          <w:lang w:val="hr-HR"/>
        </w:rPr>
        <w:t>s Organizatorom</w:t>
      </w:r>
      <w:r w:rsidR="00466A64" w:rsidRPr="001F4E2B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C1622C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4370B" w:rsidRPr="001F4E2B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557FB7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0120F">
        <w:rPr>
          <w:rFonts w:ascii="Times New Roman" w:hAnsi="Times New Roman" w:cs="Times New Roman"/>
          <w:sz w:val="24"/>
          <w:szCs w:val="24"/>
          <w:lang w:val="hr-HR"/>
        </w:rPr>
        <w:t>po predočenju ličn</w:t>
      </w:r>
      <w:r w:rsidR="002E14EC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ih </w:t>
      </w:r>
      <w:r w:rsidR="00EB7289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dokumenata </w:t>
      </w:r>
      <w:r w:rsidR="002E14EC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te </w:t>
      </w:r>
      <w:r w:rsidR="00EB7289" w:rsidRPr="001F4E2B">
        <w:rPr>
          <w:rFonts w:ascii="Times New Roman" w:hAnsi="Times New Roman" w:cs="Times New Roman"/>
          <w:sz w:val="24"/>
          <w:szCs w:val="24"/>
          <w:lang w:val="hr-HR"/>
        </w:rPr>
        <w:t>najkasnije 30 dana od dana obavještenja dobitnika</w:t>
      </w:r>
      <w:r w:rsidR="002E14EC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odnosno stupanja u kontakt</w:t>
      </w:r>
      <w:r w:rsidR="00EB7289" w:rsidRPr="001F4E2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8178E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0C6EE3A" w14:textId="2AADFC31" w:rsidR="00734D35" w:rsidRPr="001F4E2B" w:rsidRDefault="00734D35" w:rsidP="00775789">
      <w:pPr>
        <w:pStyle w:val="BodyText"/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FB0A476" w14:textId="77777777" w:rsidR="00734D35" w:rsidRPr="001F4E2B" w:rsidRDefault="00734D35" w:rsidP="00775789">
      <w:pPr>
        <w:pStyle w:val="BodyText"/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5C2979B" w14:textId="7724FB79" w:rsidR="003F0612" w:rsidRPr="001F4E2B" w:rsidRDefault="006E35B9" w:rsidP="00775789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1F4E2B">
        <w:rPr>
          <w:rFonts w:ascii="Times New Roman" w:hAnsi="Times New Roman" w:cs="Times New Roman"/>
          <w:sz w:val="24"/>
          <w:szCs w:val="24"/>
          <w:lang w:val="hr-HR"/>
        </w:rPr>
        <w:t>Pravila nagradne igre</w:t>
      </w:r>
      <w:r w:rsidR="00165C9D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D1F7D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će </w:t>
      </w:r>
      <w:r w:rsidR="005872F6">
        <w:rPr>
          <w:rFonts w:ascii="Times New Roman" w:hAnsi="Times New Roman" w:cs="Times New Roman"/>
          <w:sz w:val="24"/>
          <w:szCs w:val="24"/>
          <w:lang w:val="hr-HR"/>
        </w:rPr>
        <w:t xml:space="preserve">biti </w:t>
      </w:r>
      <w:r w:rsidR="003F0612" w:rsidRPr="001F4E2B">
        <w:rPr>
          <w:rFonts w:ascii="Times New Roman" w:hAnsi="Times New Roman" w:cs="Times New Roman"/>
          <w:sz w:val="24"/>
          <w:szCs w:val="24"/>
          <w:lang w:val="hr-HR"/>
        </w:rPr>
        <w:t>objavljena u dnevnim novinama</w:t>
      </w:r>
      <w:r w:rsidR="00165C9D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prije početka nagradne igre.</w:t>
      </w:r>
    </w:p>
    <w:p w14:paraId="253F057A" w14:textId="77777777" w:rsidR="004B30B0" w:rsidRPr="001F4E2B" w:rsidRDefault="004B30B0" w:rsidP="00775789">
      <w:pPr>
        <w:pStyle w:val="BodyText"/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982F502" w14:textId="057E0CDD" w:rsidR="00466A64" w:rsidRPr="001F4E2B" w:rsidRDefault="00466A64" w:rsidP="0015305B">
      <w:pPr>
        <w:ind w:left="360" w:hanging="360"/>
        <w:jc w:val="both"/>
        <w:rPr>
          <w:rFonts w:ascii="Times New Roman" w:hAnsi="Times New Roman"/>
          <w:b/>
          <w:szCs w:val="24"/>
          <w:lang w:val="hr-HR"/>
        </w:rPr>
      </w:pPr>
    </w:p>
    <w:p w14:paraId="141EA321" w14:textId="671B9FBA" w:rsidR="002E14EC" w:rsidRPr="001F4E2B" w:rsidRDefault="002E14EC" w:rsidP="00245E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Cs w:val="24"/>
          <w:lang w:val="hr-HR"/>
        </w:rPr>
      </w:pPr>
      <w:r w:rsidRPr="001F4E2B">
        <w:rPr>
          <w:rFonts w:ascii="Times New Roman" w:hAnsi="Times New Roman"/>
          <w:b/>
          <w:szCs w:val="24"/>
          <w:lang w:val="hr-HR"/>
        </w:rPr>
        <w:t xml:space="preserve">Porez </w:t>
      </w:r>
      <w:r w:rsidR="0015305B" w:rsidRPr="001F4E2B">
        <w:rPr>
          <w:rFonts w:ascii="Times New Roman" w:hAnsi="Times New Roman"/>
          <w:b/>
          <w:szCs w:val="24"/>
          <w:lang w:val="hr-HR"/>
        </w:rPr>
        <w:t>i odgovornosti</w:t>
      </w:r>
    </w:p>
    <w:p w14:paraId="7664F3D7" w14:textId="77777777" w:rsidR="0015305B" w:rsidRPr="001F4E2B" w:rsidRDefault="0015305B" w:rsidP="0015305B">
      <w:pPr>
        <w:jc w:val="both"/>
        <w:rPr>
          <w:rFonts w:ascii="Times New Roman" w:hAnsi="Times New Roman"/>
          <w:szCs w:val="24"/>
          <w:lang w:val="hr-HR"/>
        </w:rPr>
      </w:pPr>
    </w:p>
    <w:p w14:paraId="19EB6A8E" w14:textId="77777777" w:rsidR="0015305B" w:rsidRPr="001F4E2B" w:rsidRDefault="0015305B" w:rsidP="0015305B">
      <w:pPr>
        <w:jc w:val="both"/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 xml:space="preserve">Organizator je odgovoran za sve poreze, naknade ili dažbine u vezi s nagradom, osim poreza na lični prihod dobitnika. Nagrade se ne mogu prenijeti niti ustupiti drugima prije nego što se izvrši njihovo uručenje dobitniku, osim po specijalnoj punomoći. </w:t>
      </w:r>
    </w:p>
    <w:p w14:paraId="77638F57" w14:textId="77777777" w:rsidR="0015305B" w:rsidRPr="001F4E2B" w:rsidRDefault="0015305B" w:rsidP="0015305B">
      <w:pPr>
        <w:jc w:val="both"/>
        <w:rPr>
          <w:rFonts w:ascii="Times New Roman" w:hAnsi="Times New Roman"/>
          <w:szCs w:val="24"/>
          <w:lang w:val="hr-HR"/>
        </w:rPr>
      </w:pPr>
    </w:p>
    <w:p w14:paraId="417F00EE" w14:textId="126E758D" w:rsidR="0015305B" w:rsidRPr="001F4E2B" w:rsidRDefault="0015305B" w:rsidP="0015305B">
      <w:pPr>
        <w:jc w:val="both"/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>Učesnik se slaže da Organizator neće biti odgovor</w:t>
      </w:r>
      <w:r w:rsidR="000E3349" w:rsidRPr="001F4E2B">
        <w:rPr>
          <w:rFonts w:ascii="Times New Roman" w:hAnsi="Times New Roman"/>
          <w:szCs w:val="24"/>
          <w:lang w:val="hr-HR"/>
        </w:rPr>
        <w:t>an</w:t>
      </w:r>
      <w:r w:rsidRPr="001F4E2B">
        <w:rPr>
          <w:rFonts w:ascii="Times New Roman" w:hAnsi="Times New Roman"/>
          <w:szCs w:val="24"/>
          <w:lang w:val="hr-HR"/>
        </w:rPr>
        <w:t xml:space="preserve"> za funkcionisanje ili upotrebu nagrade. Učesnik prihvata da gore navedeni subjek</w:t>
      </w:r>
      <w:r w:rsidR="000E3349" w:rsidRPr="001F4E2B">
        <w:rPr>
          <w:rFonts w:ascii="Times New Roman" w:hAnsi="Times New Roman"/>
          <w:szCs w:val="24"/>
          <w:lang w:val="hr-HR"/>
        </w:rPr>
        <w:t>t</w:t>
      </w:r>
      <w:r w:rsidRPr="001F4E2B">
        <w:rPr>
          <w:rFonts w:ascii="Times New Roman" w:hAnsi="Times New Roman"/>
          <w:szCs w:val="24"/>
          <w:lang w:val="hr-HR"/>
        </w:rPr>
        <w:t xml:space="preserve"> ni</w:t>
      </w:r>
      <w:r w:rsidR="000E3349" w:rsidRPr="001F4E2B">
        <w:rPr>
          <w:rFonts w:ascii="Times New Roman" w:hAnsi="Times New Roman"/>
          <w:szCs w:val="24"/>
          <w:lang w:val="hr-HR"/>
        </w:rPr>
        <w:t>je</w:t>
      </w:r>
      <w:r w:rsidRPr="001F4E2B">
        <w:rPr>
          <w:rFonts w:ascii="Times New Roman" w:hAnsi="Times New Roman"/>
          <w:szCs w:val="24"/>
          <w:lang w:val="hr-HR"/>
        </w:rPr>
        <w:t>, niti će n</w:t>
      </w:r>
      <w:r w:rsidR="000E3349" w:rsidRPr="001F4E2B">
        <w:rPr>
          <w:rFonts w:ascii="Times New Roman" w:hAnsi="Times New Roman"/>
          <w:szCs w:val="24"/>
          <w:lang w:val="hr-HR"/>
        </w:rPr>
        <w:t>a bilo koji način biti odgovoran</w:t>
      </w:r>
      <w:r w:rsidRPr="001F4E2B">
        <w:rPr>
          <w:rFonts w:ascii="Times New Roman" w:hAnsi="Times New Roman"/>
          <w:szCs w:val="24"/>
          <w:lang w:val="hr-HR"/>
        </w:rPr>
        <w:t xml:space="preserve"> za ikakve obaveze, garanciju ili jamstvo koji bi, bilo po zakonu ili po prirodi </w:t>
      </w:r>
      <w:r w:rsidRPr="001F4E2B">
        <w:rPr>
          <w:rFonts w:ascii="Times New Roman" w:hAnsi="Times New Roman"/>
          <w:szCs w:val="24"/>
          <w:lang w:val="hr-HR"/>
        </w:rPr>
        <w:lastRenderedPageBreak/>
        <w:t>stvari, mogli nastati u vezi s bilo kojom nagradom, što uključuje, ali se ne ograničava na kvalitet, mehanička svojstva ili prikladnost nagrade.</w:t>
      </w:r>
    </w:p>
    <w:p w14:paraId="32A06596" w14:textId="77777777" w:rsidR="00496B19" w:rsidRPr="001F4E2B" w:rsidRDefault="00496B19" w:rsidP="0015305B">
      <w:pPr>
        <w:jc w:val="both"/>
        <w:rPr>
          <w:rFonts w:ascii="Times New Roman" w:hAnsi="Times New Roman"/>
          <w:szCs w:val="24"/>
          <w:lang w:val="hr-HR"/>
        </w:rPr>
      </w:pPr>
    </w:p>
    <w:p w14:paraId="40537BE9" w14:textId="77777777" w:rsidR="0015305B" w:rsidRPr="001F4E2B" w:rsidRDefault="0015305B" w:rsidP="002E14EC">
      <w:pPr>
        <w:ind w:left="360" w:hanging="360"/>
        <w:jc w:val="both"/>
        <w:rPr>
          <w:rFonts w:ascii="Times New Roman" w:hAnsi="Times New Roman"/>
          <w:b/>
          <w:szCs w:val="24"/>
          <w:lang w:val="hr-HR"/>
        </w:rPr>
      </w:pPr>
    </w:p>
    <w:p w14:paraId="5DC55E21" w14:textId="314DD482" w:rsidR="0015305B" w:rsidRPr="001F4E2B" w:rsidRDefault="005872F6" w:rsidP="00245E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Lični</w:t>
      </w:r>
      <w:r w:rsidR="0015305B" w:rsidRPr="001F4E2B">
        <w:rPr>
          <w:rFonts w:ascii="Times New Roman" w:hAnsi="Times New Roman"/>
          <w:b/>
          <w:szCs w:val="24"/>
          <w:lang w:val="hr-HR"/>
        </w:rPr>
        <w:t xml:space="preserve"> podaci</w:t>
      </w:r>
    </w:p>
    <w:p w14:paraId="77B8F293" w14:textId="77777777" w:rsidR="002E14EC" w:rsidRPr="001F4E2B" w:rsidRDefault="002E14EC" w:rsidP="002E14EC">
      <w:pPr>
        <w:ind w:left="360" w:hanging="360"/>
        <w:jc w:val="both"/>
        <w:rPr>
          <w:rFonts w:ascii="Times New Roman" w:hAnsi="Times New Roman"/>
          <w:b/>
          <w:szCs w:val="24"/>
          <w:lang w:val="hr-HR"/>
        </w:rPr>
      </w:pPr>
    </w:p>
    <w:p w14:paraId="7A86ADA9" w14:textId="1A64CED7" w:rsidR="005C08B0" w:rsidRPr="001F4E2B" w:rsidRDefault="0015305B" w:rsidP="00957955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1F4E2B">
        <w:rPr>
          <w:rFonts w:ascii="Times New Roman" w:hAnsi="Times New Roman" w:cs="Times New Roman"/>
          <w:sz w:val="24"/>
          <w:szCs w:val="24"/>
          <w:lang w:val="hr-HR"/>
        </w:rPr>
        <w:t>Učesni</w:t>
      </w:r>
      <w:r w:rsidR="00721B42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ci i 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dobitni</w:t>
      </w:r>
      <w:r w:rsidR="00721B42" w:rsidRPr="001F4E2B">
        <w:rPr>
          <w:rFonts w:ascii="Times New Roman" w:hAnsi="Times New Roman" w:cs="Times New Roman"/>
          <w:sz w:val="24"/>
          <w:szCs w:val="24"/>
          <w:lang w:val="hr-HR"/>
        </w:rPr>
        <w:t>ci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u ovoj nagradnoj igri prihvata</w:t>
      </w:r>
      <w:r w:rsidR="00721B42" w:rsidRPr="001F4E2B">
        <w:rPr>
          <w:rFonts w:ascii="Times New Roman" w:hAnsi="Times New Roman" w:cs="Times New Roman"/>
          <w:sz w:val="24"/>
          <w:szCs w:val="24"/>
          <w:lang w:val="hr-HR"/>
        </w:rPr>
        <w:t>ju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da njihova imena, adresa i fotografija mogu biti korišteni i objavljivani kao foto, audio i video</w:t>
      </w:r>
      <w:r w:rsidR="00D113B3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materijal od strane </w:t>
      </w:r>
      <w:r w:rsidR="00CD30AA" w:rsidRPr="001F4E2B">
        <w:rPr>
          <w:rFonts w:ascii="Times New Roman" w:hAnsi="Times New Roman" w:cs="Times New Roman"/>
          <w:sz w:val="24"/>
          <w:szCs w:val="24"/>
          <w:lang w:val="hr-HR"/>
        </w:rPr>
        <w:t>Organizatora,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66A64" w:rsidRPr="001F4E2B">
        <w:rPr>
          <w:rFonts w:ascii="Times New Roman" w:hAnsi="Times New Roman" w:cs="Times New Roman"/>
          <w:sz w:val="24"/>
          <w:szCs w:val="24"/>
          <w:lang w:val="hr-HR"/>
        </w:rPr>
        <w:t>Klijenta</w:t>
      </w:r>
      <w:r w:rsidR="00CD30AA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i Partnera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D113B3" w:rsidRPr="001F4E2B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svrhu objava vezanih uz ovu nagradnu igru. Učestvovanjem u nagradnoj igri učesnici daju dozvolu organizatoru </w:t>
      </w:r>
      <w:r w:rsidR="005872F6">
        <w:rPr>
          <w:rFonts w:ascii="Times New Roman" w:hAnsi="Times New Roman" w:cs="Times New Roman"/>
          <w:sz w:val="24"/>
          <w:szCs w:val="24"/>
          <w:lang w:val="hr-HR"/>
        </w:rPr>
        <w:t>RedBox</w:t>
      </w:r>
      <w:r w:rsidR="00496B19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d.o.o.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da prikuplja, sprema i obrađuje njihove lične podatke isključivo u svrhu provođenja ove nagrade igre</w:t>
      </w:r>
      <w:r w:rsidR="005C08B0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. S tim u vezi, učesnici u nagradnoj igri daju podatke (ime, prezime, </w:t>
      </w:r>
      <w:r w:rsidR="00957955" w:rsidRPr="001F4E2B">
        <w:rPr>
          <w:rFonts w:ascii="Times New Roman" w:hAnsi="Times New Roman" w:cs="Times New Roman"/>
          <w:sz w:val="24"/>
          <w:szCs w:val="24"/>
          <w:lang w:val="hr-HR"/>
        </w:rPr>
        <w:t>adresu</w:t>
      </w:r>
      <w:r w:rsidR="00632643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5C08B0" w:rsidRPr="001F4E2B">
        <w:rPr>
          <w:rFonts w:ascii="Times New Roman" w:hAnsi="Times New Roman" w:cs="Times New Roman"/>
          <w:sz w:val="24"/>
          <w:szCs w:val="24"/>
          <w:lang w:val="hr-HR"/>
        </w:rPr>
        <w:t>kontakt telefon</w:t>
      </w:r>
      <w:r w:rsidR="00957955" w:rsidRPr="001F4E2B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14:paraId="0C6EB6C6" w14:textId="3ACF5DC3" w:rsidR="002E14EC" w:rsidRPr="001F4E2B" w:rsidRDefault="005872F6" w:rsidP="005C4A29">
      <w:pPr>
        <w:jc w:val="both"/>
        <w:rPr>
          <w:rFonts w:ascii="Times New Roman" w:hAnsi="Times New Roman"/>
          <w:szCs w:val="24"/>
          <w:lang w:val="de-DE"/>
        </w:rPr>
      </w:pPr>
      <w:r>
        <w:rPr>
          <w:rFonts w:ascii="Times New Roman" w:hAnsi="Times New Roman"/>
          <w:szCs w:val="24"/>
          <w:lang w:val="de-DE"/>
        </w:rPr>
        <w:t>Učestvuj</w:t>
      </w:r>
      <w:r w:rsidR="002E14EC" w:rsidRPr="001F4E2B">
        <w:rPr>
          <w:rFonts w:ascii="Times New Roman" w:hAnsi="Times New Roman"/>
          <w:szCs w:val="24"/>
          <w:lang w:val="de-DE"/>
        </w:rPr>
        <w:t xml:space="preserve">ući u </w:t>
      </w:r>
      <w:r w:rsidR="00466A64" w:rsidRPr="001F4E2B">
        <w:rPr>
          <w:rFonts w:ascii="Times New Roman" w:hAnsi="Times New Roman"/>
          <w:szCs w:val="24"/>
          <w:lang w:val="de-DE"/>
        </w:rPr>
        <w:t>Nagradnoj igri</w:t>
      </w:r>
      <w:r w:rsidR="002E14EC" w:rsidRPr="001F4E2B">
        <w:rPr>
          <w:rFonts w:ascii="Times New Roman" w:hAnsi="Times New Roman"/>
          <w:szCs w:val="24"/>
          <w:lang w:val="de-DE"/>
        </w:rPr>
        <w:t xml:space="preserve">, </w:t>
      </w:r>
      <w:r w:rsidR="0015305B" w:rsidRPr="001F4E2B">
        <w:rPr>
          <w:rFonts w:ascii="Times New Roman" w:hAnsi="Times New Roman"/>
          <w:szCs w:val="24"/>
          <w:lang w:val="de-DE"/>
        </w:rPr>
        <w:t>učesnik</w:t>
      </w:r>
      <w:r w:rsidR="002E14EC" w:rsidRPr="001F4E2B">
        <w:rPr>
          <w:rFonts w:ascii="Times New Roman" w:hAnsi="Times New Roman"/>
          <w:szCs w:val="24"/>
          <w:lang w:val="de-DE"/>
        </w:rPr>
        <w:t xml:space="preserve"> pristaje i s</w:t>
      </w:r>
      <w:r w:rsidR="00D113B3" w:rsidRPr="001F4E2B">
        <w:rPr>
          <w:rFonts w:ascii="Times New Roman" w:hAnsi="Times New Roman"/>
          <w:szCs w:val="24"/>
          <w:lang w:val="de-DE"/>
        </w:rPr>
        <w:t>a</w:t>
      </w:r>
      <w:r>
        <w:rPr>
          <w:rFonts w:ascii="Times New Roman" w:hAnsi="Times New Roman"/>
          <w:szCs w:val="24"/>
          <w:lang w:val="de-DE"/>
        </w:rPr>
        <w:t>glasan je da se svi lični</w:t>
      </w:r>
      <w:r w:rsidR="002E14EC" w:rsidRPr="001F4E2B">
        <w:rPr>
          <w:rFonts w:ascii="Times New Roman" w:hAnsi="Times New Roman"/>
          <w:szCs w:val="24"/>
          <w:lang w:val="de-DE"/>
        </w:rPr>
        <w:t xml:space="preserve"> podaci koje daje prikupe, pohrane, obrađuju i koriste za vrijeme trajanja u svrhu provođenja </w:t>
      </w:r>
      <w:r w:rsidR="0015305B" w:rsidRPr="001F4E2B">
        <w:rPr>
          <w:rFonts w:ascii="Times New Roman" w:hAnsi="Times New Roman"/>
          <w:szCs w:val="24"/>
          <w:lang w:val="de-DE"/>
        </w:rPr>
        <w:t xml:space="preserve">nagradne </w:t>
      </w:r>
      <w:r w:rsidR="00496B19" w:rsidRPr="001F4E2B">
        <w:rPr>
          <w:rFonts w:ascii="Times New Roman" w:hAnsi="Times New Roman"/>
          <w:szCs w:val="24"/>
          <w:lang w:val="de-DE"/>
        </w:rPr>
        <w:t>igre</w:t>
      </w:r>
      <w:r w:rsidR="002E14EC" w:rsidRPr="001F4E2B">
        <w:rPr>
          <w:rFonts w:ascii="Times New Roman" w:hAnsi="Times New Roman"/>
          <w:szCs w:val="24"/>
          <w:lang w:val="de-DE"/>
        </w:rPr>
        <w:t xml:space="preserve">. </w:t>
      </w:r>
      <w:r w:rsidR="0015305B" w:rsidRPr="001F4E2B">
        <w:rPr>
          <w:rFonts w:ascii="Times New Roman" w:hAnsi="Times New Roman"/>
          <w:szCs w:val="24"/>
          <w:lang w:val="de-DE"/>
        </w:rPr>
        <w:t>Učesnik</w:t>
      </w:r>
      <w:r w:rsidR="002E14EC" w:rsidRPr="001F4E2B">
        <w:rPr>
          <w:rFonts w:ascii="Times New Roman" w:hAnsi="Times New Roman"/>
          <w:szCs w:val="24"/>
          <w:lang w:val="de-DE"/>
        </w:rPr>
        <w:t xml:space="preserve"> je slobodan u sv</w:t>
      </w:r>
      <w:r w:rsidR="00D113B3" w:rsidRPr="001F4E2B">
        <w:rPr>
          <w:rFonts w:ascii="Times New Roman" w:hAnsi="Times New Roman"/>
          <w:szCs w:val="24"/>
          <w:lang w:val="de-DE"/>
        </w:rPr>
        <w:t>akom trenutku uskratiti svoju sa</w:t>
      </w:r>
      <w:r w:rsidR="002E14EC" w:rsidRPr="001F4E2B">
        <w:rPr>
          <w:rFonts w:ascii="Times New Roman" w:hAnsi="Times New Roman"/>
          <w:szCs w:val="24"/>
          <w:lang w:val="de-DE"/>
        </w:rPr>
        <w:t xml:space="preserve">glasnost vezanu uz prikupljanje, korištenje </w:t>
      </w:r>
      <w:r w:rsidR="0030120F">
        <w:rPr>
          <w:rFonts w:ascii="Times New Roman" w:hAnsi="Times New Roman"/>
          <w:szCs w:val="24"/>
          <w:lang w:val="de-DE"/>
        </w:rPr>
        <w:t>i obradu ličnih</w:t>
      </w:r>
      <w:r w:rsidR="002E14EC" w:rsidRPr="001F4E2B">
        <w:rPr>
          <w:rFonts w:ascii="Times New Roman" w:hAnsi="Times New Roman"/>
          <w:szCs w:val="24"/>
          <w:lang w:val="de-DE"/>
        </w:rPr>
        <w:t xml:space="preserve"> podataka slanjem takvog maila na</w:t>
      </w:r>
      <w:r>
        <w:rPr>
          <w:rFonts w:ascii="Times New Roman" w:hAnsi="Times New Roman"/>
          <w:szCs w:val="24"/>
          <w:lang w:val="de-DE"/>
        </w:rPr>
        <w:t xml:space="preserve"> vesna.mijatovic</w:t>
      </w:r>
      <w:r w:rsidR="0015305B" w:rsidRPr="001F4E2B">
        <w:rPr>
          <w:rFonts w:ascii="Times New Roman" w:hAnsi="Times New Roman"/>
          <w:szCs w:val="24"/>
          <w:lang w:val="de-DE"/>
        </w:rPr>
        <w:t>@</w:t>
      </w:r>
      <w:r>
        <w:rPr>
          <w:rFonts w:ascii="Times New Roman" w:hAnsi="Times New Roman"/>
          <w:szCs w:val="24"/>
          <w:lang w:val="de-DE"/>
        </w:rPr>
        <w:t>redbox.media te prihvat</w:t>
      </w:r>
      <w:r w:rsidR="002E14EC" w:rsidRPr="001F4E2B">
        <w:rPr>
          <w:rFonts w:ascii="Times New Roman" w:hAnsi="Times New Roman"/>
          <w:szCs w:val="24"/>
          <w:lang w:val="de-DE"/>
        </w:rPr>
        <w:t>a da takvo uskraćivanje može rezul</w:t>
      </w:r>
      <w:r>
        <w:rPr>
          <w:rFonts w:ascii="Times New Roman" w:hAnsi="Times New Roman"/>
          <w:szCs w:val="24"/>
          <w:lang w:val="de-DE"/>
        </w:rPr>
        <w:t>tirati nemogućnošću učestvovanja</w:t>
      </w:r>
      <w:r w:rsidR="002E14EC" w:rsidRPr="001F4E2B">
        <w:rPr>
          <w:rFonts w:ascii="Times New Roman" w:hAnsi="Times New Roman"/>
          <w:szCs w:val="24"/>
          <w:lang w:val="de-DE"/>
        </w:rPr>
        <w:t xml:space="preserve"> u </w:t>
      </w:r>
      <w:r w:rsidR="0015305B" w:rsidRPr="001F4E2B">
        <w:rPr>
          <w:rFonts w:ascii="Times New Roman" w:hAnsi="Times New Roman"/>
          <w:szCs w:val="24"/>
          <w:lang w:val="de-DE"/>
        </w:rPr>
        <w:t>nagradnoj igri</w:t>
      </w:r>
      <w:r w:rsidR="002E14EC" w:rsidRPr="001F4E2B">
        <w:rPr>
          <w:rFonts w:ascii="Times New Roman" w:hAnsi="Times New Roman"/>
          <w:szCs w:val="24"/>
          <w:lang w:val="de-DE"/>
        </w:rPr>
        <w:t>. Organizator će poduzet</w:t>
      </w:r>
      <w:r>
        <w:rPr>
          <w:rFonts w:ascii="Times New Roman" w:hAnsi="Times New Roman"/>
          <w:szCs w:val="24"/>
          <w:lang w:val="de-DE"/>
        </w:rPr>
        <w:t>i sve potrebne korake da zaštiti lične</w:t>
      </w:r>
      <w:r w:rsidR="002E14EC" w:rsidRPr="001F4E2B">
        <w:rPr>
          <w:rFonts w:ascii="Times New Roman" w:hAnsi="Times New Roman"/>
          <w:szCs w:val="24"/>
          <w:lang w:val="de-DE"/>
        </w:rPr>
        <w:t xml:space="preserve"> podatke u skladu s važećom regulativom.</w:t>
      </w:r>
    </w:p>
    <w:p w14:paraId="0E667278" w14:textId="77777777" w:rsidR="0015305B" w:rsidRPr="001F4E2B" w:rsidRDefault="0015305B" w:rsidP="0015305B">
      <w:pPr>
        <w:jc w:val="both"/>
        <w:rPr>
          <w:rFonts w:ascii="Times New Roman" w:hAnsi="Times New Roman"/>
          <w:szCs w:val="24"/>
          <w:lang w:val="de-DE"/>
        </w:rPr>
      </w:pPr>
    </w:p>
    <w:p w14:paraId="0B422357" w14:textId="342958FE" w:rsidR="002E14EC" w:rsidRPr="001F4E2B" w:rsidRDefault="0015305B" w:rsidP="0015305B">
      <w:pPr>
        <w:jc w:val="both"/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de-DE"/>
        </w:rPr>
        <w:t>Učesnik</w:t>
      </w:r>
      <w:r w:rsidR="002E14EC" w:rsidRPr="001F4E2B">
        <w:rPr>
          <w:rFonts w:ascii="Times New Roman" w:hAnsi="Times New Roman"/>
          <w:szCs w:val="24"/>
          <w:lang w:val="de-DE"/>
        </w:rPr>
        <w:t xml:space="preserve"> je dužan prilikom da</w:t>
      </w:r>
      <w:r w:rsidR="00D113B3" w:rsidRPr="001F4E2B">
        <w:rPr>
          <w:rFonts w:ascii="Times New Roman" w:hAnsi="Times New Roman"/>
          <w:szCs w:val="24"/>
          <w:lang w:val="de-DE"/>
        </w:rPr>
        <w:t>vanja podataka dati istinite, ta</w:t>
      </w:r>
      <w:r w:rsidR="002E14EC" w:rsidRPr="001F4E2B">
        <w:rPr>
          <w:rFonts w:ascii="Times New Roman" w:hAnsi="Times New Roman"/>
          <w:szCs w:val="24"/>
          <w:lang w:val="de-DE"/>
        </w:rPr>
        <w:t>čne i potpune kontaktne podatke o sebi.</w:t>
      </w:r>
      <w:r w:rsidRPr="001F4E2B">
        <w:rPr>
          <w:rFonts w:ascii="Times New Roman" w:hAnsi="Times New Roman"/>
          <w:szCs w:val="24"/>
          <w:lang w:val="de-DE"/>
        </w:rPr>
        <w:t xml:space="preserve"> Učesnik</w:t>
      </w:r>
      <w:r w:rsidR="002E14EC" w:rsidRPr="001F4E2B">
        <w:rPr>
          <w:rFonts w:ascii="Times New Roman" w:hAnsi="Times New Roman"/>
          <w:szCs w:val="24"/>
          <w:lang w:val="de-DE"/>
        </w:rPr>
        <w:t xml:space="preserve"> je s</w:t>
      </w:r>
      <w:r w:rsidR="00632643" w:rsidRPr="001F4E2B">
        <w:rPr>
          <w:rFonts w:ascii="Times New Roman" w:hAnsi="Times New Roman"/>
          <w:szCs w:val="24"/>
          <w:lang w:val="de-DE"/>
        </w:rPr>
        <w:t>a</w:t>
      </w:r>
      <w:r w:rsidR="002E14EC" w:rsidRPr="001F4E2B">
        <w:rPr>
          <w:rFonts w:ascii="Times New Roman" w:hAnsi="Times New Roman"/>
          <w:szCs w:val="24"/>
          <w:lang w:val="de-DE"/>
        </w:rPr>
        <w:t>glasan da ga Organizator kontaktira korist</w:t>
      </w:r>
      <w:r w:rsidR="005872F6">
        <w:rPr>
          <w:rFonts w:ascii="Times New Roman" w:hAnsi="Times New Roman"/>
          <w:szCs w:val="24"/>
          <w:lang w:val="de-DE"/>
        </w:rPr>
        <w:t>eći njegove kontaktne podatke.</w:t>
      </w:r>
    </w:p>
    <w:p w14:paraId="0352677F" w14:textId="77777777" w:rsidR="00622283" w:rsidRPr="001F4E2B" w:rsidRDefault="00622283" w:rsidP="00067D48">
      <w:pPr>
        <w:pStyle w:val="BodyTextIndent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0B593108" w14:textId="14C299A9" w:rsidR="00622283" w:rsidRPr="001F4E2B" w:rsidRDefault="0015305B" w:rsidP="00245E25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b/>
          <w:szCs w:val="24"/>
          <w:lang w:val="hr-HR"/>
        </w:rPr>
        <w:t>Otkazivanje</w:t>
      </w:r>
    </w:p>
    <w:p w14:paraId="77BAB4BB" w14:textId="40E8779B" w:rsidR="00622283" w:rsidRPr="001F4E2B" w:rsidRDefault="0063451E" w:rsidP="0063451E">
      <w:pPr>
        <w:pStyle w:val="BodyTextIndent"/>
        <w:spacing w:after="0"/>
        <w:ind w:left="0"/>
        <w:jc w:val="both"/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de-DE"/>
        </w:rPr>
        <w:t>Organizator zadržava pravo da prekine nagradnu igru u slučaju okolnosti za koje Organizator nije odgovoran, odnosno koje nije mogao spriječiti, otkloniti ili izbjeći, u kojem slučaju se oslobađa svih mogućih nastalih ob</w:t>
      </w:r>
      <w:r w:rsidR="005872F6">
        <w:rPr>
          <w:rFonts w:ascii="Times New Roman" w:hAnsi="Times New Roman"/>
          <w:szCs w:val="24"/>
          <w:lang w:val="de-DE"/>
        </w:rPr>
        <w:t>a</w:t>
      </w:r>
      <w:r w:rsidRPr="001F4E2B">
        <w:rPr>
          <w:rFonts w:ascii="Times New Roman" w:hAnsi="Times New Roman"/>
          <w:szCs w:val="24"/>
          <w:lang w:val="de-DE"/>
        </w:rPr>
        <w:t>veza prema učesniku. Organizator ne snosi nikakvu odgovornost zbog tehničkih problema ili grešaka u unosu pod</w:t>
      </w:r>
      <w:r w:rsidR="005872F6">
        <w:rPr>
          <w:rFonts w:ascii="Times New Roman" w:hAnsi="Times New Roman"/>
          <w:szCs w:val="24"/>
          <w:lang w:val="de-DE"/>
        </w:rPr>
        <w:t>ataka i drugih razloga koji ne za</w:t>
      </w:r>
      <w:r w:rsidRPr="001F4E2B">
        <w:rPr>
          <w:rFonts w:ascii="Times New Roman" w:hAnsi="Times New Roman"/>
          <w:szCs w:val="24"/>
          <w:lang w:val="de-DE"/>
        </w:rPr>
        <w:t>vise od O</w:t>
      </w:r>
      <w:r w:rsidR="005872F6">
        <w:rPr>
          <w:rFonts w:ascii="Times New Roman" w:hAnsi="Times New Roman"/>
          <w:szCs w:val="24"/>
          <w:lang w:val="de-DE"/>
        </w:rPr>
        <w:t>rganizatora. Učesnik koji učestv</w:t>
      </w:r>
      <w:r w:rsidRPr="001F4E2B">
        <w:rPr>
          <w:rFonts w:ascii="Times New Roman" w:hAnsi="Times New Roman"/>
          <w:szCs w:val="24"/>
          <w:lang w:val="de-DE"/>
        </w:rPr>
        <w:t>uje u nagradnoj igri prihvata prava i ob</w:t>
      </w:r>
      <w:r w:rsidR="005872F6">
        <w:rPr>
          <w:rFonts w:ascii="Times New Roman" w:hAnsi="Times New Roman"/>
          <w:szCs w:val="24"/>
          <w:lang w:val="de-DE"/>
        </w:rPr>
        <w:t>a</w:t>
      </w:r>
      <w:r w:rsidRPr="001F4E2B">
        <w:rPr>
          <w:rFonts w:ascii="Times New Roman" w:hAnsi="Times New Roman"/>
          <w:szCs w:val="24"/>
          <w:lang w:val="de-DE"/>
        </w:rPr>
        <w:t xml:space="preserve">veze ovih Pravila. Organizator zadržava pravo promjene Pravila uz </w:t>
      </w:r>
      <w:r w:rsidR="005872F6">
        <w:rPr>
          <w:rFonts w:ascii="Times New Roman" w:hAnsi="Times New Roman"/>
          <w:szCs w:val="24"/>
          <w:lang w:val="de-DE"/>
        </w:rPr>
        <w:t>prethodnu saglasnost Ministarstva f</w:t>
      </w:r>
      <w:r w:rsidRPr="001F4E2B">
        <w:rPr>
          <w:rFonts w:ascii="Times New Roman" w:hAnsi="Times New Roman"/>
          <w:szCs w:val="24"/>
          <w:lang w:val="de-DE"/>
        </w:rPr>
        <w:t>inansija</w:t>
      </w:r>
      <w:r w:rsidR="005872F6">
        <w:rPr>
          <w:rFonts w:ascii="Times New Roman" w:hAnsi="Times New Roman"/>
          <w:szCs w:val="24"/>
          <w:lang w:val="de-DE"/>
        </w:rPr>
        <w:t xml:space="preserve"> RS</w:t>
      </w:r>
      <w:r w:rsidRPr="001F4E2B">
        <w:rPr>
          <w:rFonts w:ascii="Times New Roman" w:hAnsi="Times New Roman"/>
          <w:szCs w:val="24"/>
          <w:lang w:val="de-DE"/>
        </w:rPr>
        <w:t xml:space="preserve">, o čemu će svi učesnici biti pravovremeno obaviješteni objavom u dnevnim novinama. </w:t>
      </w:r>
      <w:r w:rsidRPr="001F4E2B">
        <w:rPr>
          <w:rFonts w:ascii="Times New Roman" w:hAnsi="Times New Roman"/>
          <w:szCs w:val="24"/>
          <w:lang w:val="hr-HR"/>
        </w:rPr>
        <w:t xml:space="preserve">Odluke Organizatora donesene prema Pravilima o provođenju nagradne igre konačne su i obavezujuće za sve učesnike. </w:t>
      </w:r>
      <w:r w:rsidRPr="001F4E2B">
        <w:rPr>
          <w:rFonts w:ascii="Times New Roman" w:hAnsi="Times New Roman"/>
          <w:szCs w:val="24"/>
          <w:lang w:val="de-DE"/>
        </w:rPr>
        <w:t>U slučaju spora</w:t>
      </w:r>
      <w:r w:rsidR="005872F6">
        <w:rPr>
          <w:rFonts w:ascii="Times New Roman" w:hAnsi="Times New Roman"/>
          <w:szCs w:val="24"/>
          <w:lang w:val="de-DE"/>
        </w:rPr>
        <w:t xml:space="preserve"> između Organizatora i Učesnika</w:t>
      </w:r>
      <w:r w:rsidRPr="001F4E2B">
        <w:rPr>
          <w:rFonts w:ascii="Times New Roman" w:hAnsi="Times New Roman"/>
          <w:szCs w:val="24"/>
          <w:lang w:val="de-DE"/>
        </w:rPr>
        <w:t xml:space="preserve"> nadležan</w:t>
      </w:r>
      <w:r w:rsidR="005872F6">
        <w:rPr>
          <w:rFonts w:ascii="Times New Roman" w:hAnsi="Times New Roman"/>
          <w:szCs w:val="24"/>
          <w:lang w:val="de-DE"/>
        </w:rPr>
        <w:t xml:space="preserve"> je Opštinski</w:t>
      </w:r>
      <w:r w:rsidRPr="001F4E2B">
        <w:rPr>
          <w:rFonts w:ascii="Times New Roman" w:hAnsi="Times New Roman"/>
          <w:szCs w:val="24"/>
          <w:lang w:val="de-DE"/>
        </w:rPr>
        <w:t xml:space="preserve"> sud </w:t>
      </w:r>
      <w:r w:rsidR="00D113B3" w:rsidRPr="001F4E2B">
        <w:rPr>
          <w:rFonts w:ascii="Times New Roman" w:hAnsi="Times New Roman"/>
          <w:szCs w:val="24"/>
          <w:lang w:val="de-DE"/>
        </w:rPr>
        <w:t>u</w:t>
      </w:r>
      <w:r w:rsidR="005872F6">
        <w:rPr>
          <w:rFonts w:ascii="Times New Roman" w:hAnsi="Times New Roman"/>
          <w:szCs w:val="24"/>
          <w:lang w:val="de-DE"/>
        </w:rPr>
        <w:t xml:space="preserve"> Banjoj Luci</w:t>
      </w:r>
      <w:r w:rsidRPr="001F4E2B">
        <w:rPr>
          <w:rFonts w:ascii="Times New Roman" w:hAnsi="Times New Roman"/>
          <w:szCs w:val="24"/>
          <w:lang w:val="de-DE"/>
        </w:rPr>
        <w:t>.</w:t>
      </w:r>
    </w:p>
    <w:p w14:paraId="0BD98A19" w14:textId="77777777" w:rsidR="007E5BA6" w:rsidRPr="001F4E2B" w:rsidRDefault="007E5BA6" w:rsidP="007E5BA6">
      <w:pPr>
        <w:rPr>
          <w:rFonts w:ascii="Times New Roman" w:hAnsi="Times New Roman"/>
          <w:szCs w:val="24"/>
          <w:lang w:val="hr-HR"/>
        </w:rPr>
      </w:pPr>
    </w:p>
    <w:p w14:paraId="41A28D82" w14:textId="77777777" w:rsidR="007E5BA6" w:rsidRPr="001F4E2B" w:rsidRDefault="007E5BA6" w:rsidP="007E5BA6">
      <w:pPr>
        <w:rPr>
          <w:rFonts w:ascii="Times New Roman" w:hAnsi="Times New Roman"/>
          <w:szCs w:val="24"/>
          <w:lang w:val="hr-HR"/>
        </w:rPr>
      </w:pPr>
    </w:p>
    <w:p w14:paraId="7DF56D10" w14:textId="77777777" w:rsidR="007E5BA6" w:rsidRPr="001F4E2B" w:rsidRDefault="007E5BA6" w:rsidP="007E5BA6">
      <w:pPr>
        <w:rPr>
          <w:rFonts w:ascii="Times New Roman" w:hAnsi="Times New Roman"/>
          <w:szCs w:val="24"/>
          <w:lang w:val="hr-HR"/>
        </w:rPr>
      </w:pPr>
    </w:p>
    <w:p w14:paraId="2EBF2319" w14:textId="70BA0D95" w:rsidR="007E5BA6" w:rsidRPr="001F4E2B" w:rsidRDefault="00CF6128" w:rsidP="007E5BA6">
      <w:pPr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>Broj protokola:</w:t>
      </w:r>
    </w:p>
    <w:p w14:paraId="2296328B" w14:textId="6296E342" w:rsidR="00622283" w:rsidRPr="001F4E2B" w:rsidRDefault="007E5BA6" w:rsidP="007E5BA6">
      <w:pPr>
        <w:tabs>
          <w:tab w:val="left" w:pos="5715"/>
        </w:tabs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ab/>
        <w:t xml:space="preserve">   Za </w:t>
      </w:r>
      <w:r w:rsidR="005872F6">
        <w:rPr>
          <w:rFonts w:ascii="Times New Roman" w:hAnsi="Times New Roman"/>
          <w:szCs w:val="24"/>
          <w:lang w:val="hr-HR"/>
        </w:rPr>
        <w:t>RedBox</w:t>
      </w:r>
      <w:r w:rsidRPr="001F4E2B">
        <w:rPr>
          <w:rFonts w:ascii="Times New Roman" w:hAnsi="Times New Roman"/>
          <w:szCs w:val="24"/>
          <w:lang w:val="hr-HR"/>
        </w:rPr>
        <w:t xml:space="preserve"> d</w:t>
      </w:r>
      <w:r w:rsidR="005872F6">
        <w:rPr>
          <w:rFonts w:ascii="Times New Roman" w:hAnsi="Times New Roman"/>
          <w:szCs w:val="24"/>
          <w:lang w:val="hr-HR"/>
        </w:rPr>
        <w:t>.</w:t>
      </w:r>
      <w:r w:rsidRPr="001F4E2B">
        <w:rPr>
          <w:rFonts w:ascii="Times New Roman" w:hAnsi="Times New Roman"/>
          <w:szCs w:val="24"/>
          <w:lang w:val="hr-HR"/>
        </w:rPr>
        <w:t>o</w:t>
      </w:r>
      <w:r w:rsidR="005872F6">
        <w:rPr>
          <w:rFonts w:ascii="Times New Roman" w:hAnsi="Times New Roman"/>
          <w:szCs w:val="24"/>
          <w:lang w:val="hr-HR"/>
        </w:rPr>
        <w:t>.</w:t>
      </w:r>
      <w:r w:rsidRPr="001F4E2B">
        <w:rPr>
          <w:rFonts w:ascii="Times New Roman" w:hAnsi="Times New Roman"/>
          <w:szCs w:val="24"/>
          <w:lang w:val="hr-HR"/>
        </w:rPr>
        <w:t>o</w:t>
      </w:r>
      <w:r w:rsidR="005872F6">
        <w:rPr>
          <w:rFonts w:ascii="Times New Roman" w:hAnsi="Times New Roman"/>
          <w:szCs w:val="24"/>
          <w:lang w:val="hr-HR"/>
        </w:rPr>
        <w:t>.</w:t>
      </w:r>
    </w:p>
    <w:p w14:paraId="37363C78" w14:textId="0AC18C58" w:rsidR="007E5BA6" w:rsidRPr="001F4E2B" w:rsidRDefault="007E5BA6" w:rsidP="007E5BA6">
      <w:pPr>
        <w:tabs>
          <w:tab w:val="left" w:pos="5715"/>
        </w:tabs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ab/>
        <w:t>_______________</w:t>
      </w:r>
    </w:p>
    <w:p w14:paraId="61E6C76C" w14:textId="00AFD673" w:rsidR="007E5BA6" w:rsidRPr="001F4E2B" w:rsidRDefault="005872F6" w:rsidP="009E556E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153</w:t>
      </w:r>
      <w:r w:rsidR="00FA0672" w:rsidRPr="001F4E2B">
        <w:rPr>
          <w:rFonts w:ascii="Times New Roman" w:hAnsi="Times New Roman"/>
          <w:szCs w:val="24"/>
          <w:lang w:val="hr-HR"/>
        </w:rPr>
        <w:t>/20</w:t>
      </w:r>
      <w:r w:rsidR="005D7291" w:rsidRPr="001F4E2B">
        <w:rPr>
          <w:rFonts w:ascii="Times New Roman" w:hAnsi="Times New Roman"/>
          <w:szCs w:val="24"/>
          <w:lang w:val="hr-HR"/>
        </w:rPr>
        <w:t xml:space="preserve"> od </w:t>
      </w:r>
      <w:r w:rsidR="009E556E">
        <w:rPr>
          <w:rFonts w:ascii="Times New Roman" w:hAnsi="Times New Roman"/>
          <w:szCs w:val="24"/>
          <w:lang w:val="hr-HR"/>
        </w:rPr>
        <w:t>22</w:t>
      </w:r>
      <w:r w:rsidR="005D7291" w:rsidRPr="001F4E2B">
        <w:rPr>
          <w:rFonts w:ascii="Times New Roman" w:hAnsi="Times New Roman"/>
          <w:szCs w:val="24"/>
          <w:lang w:val="hr-HR"/>
        </w:rPr>
        <w:t>.10.2020.</w:t>
      </w:r>
      <w:r w:rsidR="009E556E">
        <w:rPr>
          <w:rFonts w:ascii="Times New Roman" w:hAnsi="Times New Roman"/>
          <w:szCs w:val="24"/>
          <w:lang w:val="hr-HR"/>
        </w:rPr>
        <w:t xml:space="preserve">                                         </w:t>
      </w:r>
      <w:r w:rsidR="007E5BA6" w:rsidRPr="001F4E2B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 xml:space="preserve">             Ljubiša Gornik</w:t>
      </w:r>
      <w:r w:rsidR="007E5BA6" w:rsidRPr="001F4E2B">
        <w:rPr>
          <w:rFonts w:ascii="Times New Roman" w:hAnsi="Times New Roman"/>
          <w:szCs w:val="24"/>
          <w:lang w:val="hr-HR"/>
        </w:rPr>
        <w:t>,</w:t>
      </w:r>
      <w:r w:rsidR="009E556E">
        <w:rPr>
          <w:rFonts w:ascii="Times New Roman" w:hAnsi="Times New Roman"/>
          <w:szCs w:val="24"/>
          <w:lang w:val="hr-HR"/>
        </w:rPr>
        <w:t xml:space="preserve"> </w:t>
      </w:r>
      <w:r w:rsidR="007E5BA6" w:rsidRPr="001F4E2B">
        <w:rPr>
          <w:rFonts w:ascii="Times New Roman" w:hAnsi="Times New Roman"/>
          <w:szCs w:val="24"/>
          <w:lang w:val="hr-HR"/>
        </w:rPr>
        <w:t>direktor</w:t>
      </w:r>
    </w:p>
    <w:sectPr w:rsidR="007E5BA6" w:rsidRPr="001F4E2B" w:rsidSect="00166EFE">
      <w:footerReference w:type="even" r:id="rId7"/>
      <w:footerReference w:type="default" r:id="rId8"/>
      <w:footnotePr>
        <w:numFmt w:val="chicago"/>
      </w:footnotePr>
      <w:pgSz w:w="12240" w:h="15840"/>
      <w:pgMar w:top="1079" w:right="1800" w:bottom="89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97D06" w14:textId="77777777" w:rsidR="00B129D6" w:rsidRDefault="00B129D6">
      <w:r>
        <w:separator/>
      </w:r>
    </w:p>
  </w:endnote>
  <w:endnote w:type="continuationSeparator" w:id="0">
    <w:p w14:paraId="2FC4B8D1" w14:textId="77777777" w:rsidR="00B129D6" w:rsidRDefault="00B1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BA957" w14:textId="77777777" w:rsidR="007F5A3D" w:rsidRDefault="007F5A3D" w:rsidP="00344B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1C47C5" w14:textId="77777777" w:rsidR="007F5A3D" w:rsidRDefault="007F5A3D" w:rsidP="001134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9DF72" w14:textId="008C266C" w:rsidR="007F5A3D" w:rsidRDefault="007F5A3D" w:rsidP="00344B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12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9DC3E0" w14:textId="77777777" w:rsidR="007F5A3D" w:rsidRPr="007F6581" w:rsidRDefault="007F5A3D" w:rsidP="00344BD3">
    <w:pPr>
      <w:pStyle w:val="Footer"/>
      <w:ind w:right="360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33436" w14:textId="77777777" w:rsidR="00B129D6" w:rsidRDefault="00B129D6">
      <w:r>
        <w:separator/>
      </w:r>
    </w:p>
  </w:footnote>
  <w:footnote w:type="continuationSeparator" w:id="0">
    <w:p w14:paraId="3ED7B0C6" w14:textId="77777777" w:rsidR="00B129D6" w:rsidRDefault="00B12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05D1"/>
    <w:multiLevelType w:val="hybridMultilevel"/>
    <w:tmpl w:val="6E6C85E0"/>
    <w:lvl w:ilvl="0" w:tplc="FFFFFFFF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87D6155"/>
    <w:multiLevelType w:val="hybridMultilevel"/>
    <w:tmpl w:val="E974BB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901C8"/>
    <w:multiLevelType w:val="hybridMultilevel"/>
    <w:tmpl w:val="F104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70B01"/>
    <w:multiLevelType w:val="hybridMultilevel"/>
    <w:tmpl w:val="DDAE11F0"/>
    <w:lvl w:ilvl="0" w:tplc="1614842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94" w:hanging="360"/>
      </w:pPr>
    </w:lvl>
    <w:lvl w:ilvl="2" w:tplc="041A001B" w:tentative="1">
      <w:start w:val="1"/>
      <w:numFmt w:val="lowerRoman"/>
      <w:lvlText w:val="%3."/>
      <w:lvlJc w:val="right"/>
      <w:pPr>
        <w:ind w:left="2314" w:hanging="180"/>
      </w:pPr>
    </w:lvl>
    <w:lvl w:ilvl="3" w:tplc="041A000F" w:tentative="1">
      <w:start w:val="1"/>
      <w:numFmt w:val="decimal"/>
      <w:lvlText w:val="%4."/>
      <w:lvlJc w:val="left"/>
      <w:pPr>
        <w:ind w:left="3034" w:hanging="360"/>
      </w:pPr>
    </w:lvl>
    <w:lvl w:ilvl="4" w:tplc="041A0019" w:tentative="1">
      <w:start w:val="1"/>
      <w:numFmt w:val="lowerLetter"/>
      <w:lvlText w:val="%5."/>
      <w:lvlJc w:val="left"/>
      <w:pPr>
        <w:ind w:left="3754" w:hanging="360"/>
      </w:pPr>
    </w:lvl>
    <w:lvl w:ilvl="5" w:tplc="041A001B" w:tentative="1">
      <w:start w:val="1"/>
      <w:numFmt w:val="lowerRoman"/>
      <w:lvlText w:val="%6."/>
      <w:lvlJc w:val="right"/>
      <w:pPr>
        <w:ind w:left="4474" w:hanging="180"/>
      </w:pPr>
    </w:lvl>
    <w:lvl w:ilvl="6" w:tplc="041A000F" w:tentative="1">
      <w:start w:val="1"/>
      <w:numFmt w:val="decimal"/>
      <w:lvlText w:val="%7."/>
      <w:lvlJc w:val="left"/>
      <w:pPr>
        <w:ind w:left="5194" w:hanging="360"/>
      </w:pPr>
    </w:lvl>
    <w:lvl w:ilvl="7" w:tplc="041A0019" w:tentative="1">
      <w:start w:val="1"/>
      <w:numFmt w:val="lowerLetter"/>
      <w:lvlText w:val="%8."/>
      <w:lvlJc w:val="left"/>
      <w:pPr>
        <w:ind w:left="5914" w:hanging="360"/>
      </w:pPr>
    </w:lvl>
    <w:lvl w:ilvl="8" w:tplc="041A001B" w:tentative="1">
      <w:start w:val="1"/>
      <w:numFmt w:val="lowerRoman"/>
      <w:lvlText w:val="%9."/>
      <w:lvlJc w:val="right"/>
      <w:pPr>
        <w:ind w:left="66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83"/>
    <w:rsid w:val="000048C8"/>
    <w:rsid w:val="000160AE"/>
    <w:rsid w:val="00016926"/>
    <w:rsid w:val="00017D4E"/>
    <w:rsid w:val="00021877"/>
    <w:rsid w:val="00023ECA"/>
    <w:rsid w:val="0002416E"/>
    <w:rsid w:val="0002603D"/>
    <w:rsid w:val="00027B19"/>
    <w:rsid w:val="00043698"/>
    <w:rsid w:val="00051C83"/>
    <w:rsid w:val="00052866"/>
    <w:rsid w:val="00053C47"/>
    <w:rsid w:val="00055123"/>
    <w:rsid w:val="00067D48"/>
    <w:rsid w:val="0007311E"/>
    <w:rsid w:val="00074553"/>
    <w:rsid w:val="0007519B"/>
    <w:rsid w:val="00085E8A"/>
    <w:rsid w:val="0009150A"/>
    <w:rsid w:val="000A0674"/>
    <w:rsid w:val="000A796E"/>
    <w:rsid w:val="000A7AD2"/>
    <w:rsid w:val="000B5CCD"/>
    <w:rsid w:val="000B762C"/>
    <w:rsid w:val="000C7B29"/>
    <w:rsid w:val="000D245A"/>
    <w:rsid w:val="000D509E"/>
    <w:rsid w:val="000E3349"/>
    <w:rsid w:val="000E60AC"/>
    <w:rsid w:val="000E78B1"/>
    <w:rsid w:val="000F0ECF"/>
    <w:rsid w:val="000F1B64"/>
    <w:rsid w:val="000F70F1"/>
    <w:rsid w:val="00102D9E"/>
    <w:rsid w:val="00103DB8"/>
    <w:rsid w:val="00106BDF"/>
    <w:rsid w:val="00107EB3"/>
    <w:rsid w:val="00113408"/>
    <w:rsid w:val="0013042C"/>
    <w:rsid w:val="001335FE"/>
    <w:rsid w:val="00134F80"/>
    <w:rsid w:val="001370C7"/>
    <w:rsid w:val="00143CC1"/>
    <w:rsid w:val="00146957"/>
    <w:rsid w:val="00151C56"/>
    <w:rsid w:val="001526D0"/>
    <w:rsid w:val="001528F8"/>
    <w:rsid w:val="0015305B"/>
    <w:rsid w:val="00153A46"/>
    <w:rsid w:val="00154F74"/>
    <w:rsid w:val="00156FC6"/>
    <w:rsid w:val="0016569E"/>
    <w:rsid w:val="00165C9D"/>
    <w:rsid w:val="00166EFE"/>
    <w:rsid w:val="00172004"/>
    <w:rsid w:val="0017325F"/>
    <w:rsid w:val="00177308"/>
    <w:rsid w:val="0018733C"/>
    <w:rsid w:val="00190791"/>
    <w:rsid w:val="00193C41"/>
    <w:rsid w:val="00195268"/>
    <w:rsid w:val="001B2323"/>
    <w:rsid w:val="001C4B1F"/>
    <w:rsid w:val="001D3F97"/>
    <w:rsid w:val="001E19E7"/>
    <w:rsid w:val="001E529C"/>
    <w:rsid w:val="001F4E2B"/>
    <w:rsid w:val="001F51B0"/>
    <w:rsid w:val="001F7A7C"/>
    <w:rsid w:val="00201073"/>
    <w:rsid w:val="00203B12"/>
    <w:rsid w:val="00205F92"/>
    <w:rsid w:val="0021152B"/>
    <w:rsid w:val="002121BD"/>
    <w:rsid w:val="00212FFD"/>
    <w:rsid w:val="0021308D"/>
    <w:rsid w:val="00215184"/>
    <w:rsid w:val="002164BC"/>
    <w:rsid w:val="0021754B"/>
    <w:rsid w:val="00220F8B"/>
    <w:rsid w:val="0022372C"/>
    <w:rsid w:val="00245E25"/>
    <w:rsid w:val="002525DA"/>
    <w:rsid w:val="00256F76"/>
    <w:rsid w:val="00263266"/>
    <w:rsid w:val="00270784"/>
    <w:rsid w:val="002776D4"/>
    <w:rsid w:val="00280971"/>
    <w:rsid w:val="00280A9C"/>
    <w:rsid w:val="002878E5"/>
    <w:rsid w:val="002A3FC6"/>
    <w:rsid w:val="002A42D8"/>
    <w:rsid w:val="002B1D4C"/>
    <w:rsid w:val="002B4CF9"/>
    <w:rsid w:val="002C0912"/>
    <w:rsid w:val="002C10FB"/>
    <w:rsid w:val="002C5C10"/>
    <w:rsid w:val="002E14EC"/>
    <w:rsid w:val="002E162E"/>
    <w:rsid w:val="002E19C1"/>
    <w:rsid w:val="002E3F82"/>
    <w:rsid w:val="002E5986"/>
    <w:rsid w:val="002F2720"/>
    <w:rsid w:val="002F2911"/>
    <w:rsid w:val="002F3D5F"/>
    <w:rsid w:val="0030120F"/>
    <w:rsid w:val="00302DA4"/>
    <w:rsid w:val="003047D0"/>
    <w:rsid w:val="00310786"/>
    <w:rsid w:val="00315A92"/>
    <w:rsid w:val="003279B2"/>
    <w:rsid w:val="00330751"/>
    <w:rsid w:val="00344BD3"/>
    <w:rsid w:val="003479E8"/>
    <w:rsid w:val="00353895"/>
    <w:rsid w:val="003726C1"/>
    <w:rsid w:val="00380326"/>
    <w:rsid w:val="00380E01"/>
    <w:rsid w:val="003834E1"/>
    <w:rsid w:val="003846CF"/>
    <w:rsid w:val="00384D49"/>
    <w:rsid w:val="00394680"/>
    <w:rsid w:val="003A590A"/>
    <w:rsid w:val="003C0B69"/>
    <w:rsid w:val="003C2ED6"/>
    <w:rsid w:val="003C60BF"/>
    <w:rsid w:val="003C7DCE"/>
    <w:rsid w:val="003D123B"/>
    <w:rsid w:val="003E162D"/>
    <w:rsid w:val="003E5340"/>
    <w:rsid w:val="003E6443"/>
    <w:rsid w:val="003E6E90"/>
    <w:rsid w:val="003E7A24"/>
    <w:rsid w:val="003F0612"/>
    <w:rsid w:val="003F1770"/>
    <w:rsid w:val="003F1EF6"/>
    <w:rsid w:val="0041207A"/>
    <w:rsid w:val="0041529F"/>
    <w:rsid w:val="00421037"/>
    <w:rsid w:val="0042637B"/>
    <w:rsid w:val="00431249"/>
    <w:rsid w:val="00434B48"/>
    <w:rsid w:val="00434D28"/>
    <w:rsid w:val="00435123"/>
    <w:rsid w:val="0043772C"/>
    <w:rsid w:val="0044015C"/>
    <w:rsid w:val="00440CD5"/>
    <w:rsid w:val="0044161E"/>
    <w:rsid w:val="0044447D"/>
    <w:rsid w:val="00452062"/>
    <w:rsid w:val="004522F1"/>
    <w:rsid w:val="00456330"/>
    <w:rsid w:val="00466A64"/>
    <w:rsid w:val="00467F5B"/>
    <w:rsid w:val="00476C58"/>
    <w:rsid w:val="00482488"/>
    <w:rsid w:val="00482560"/>
    <w:rsid w:val="00494728"/>
    <w:rsid w:val="0049594B"/>
    <w:rsid w:val="00496B19"/>
    <w:rsid w:val="004A44AE"/>
    <w:rsid w:val="004B30B0"/>
    <w:rsid w:val="004B7A85"/>
    <w:rsid w:val="004C58F2"/>
    <w:rsid w:val="004C5D26"/>
    <w:rsid w:val="004D0351"/>
    <w:rsid w:val="004D091A"/>
    <w:rsid w:val="004D1B97"/>
    <w:rsid w:val="004D3B35"/>
    <w:rsid w:val="004D6617"/>
    <w:rsid w:val="004E1E1E"/>
    <w:rsid w:val="004E403D"/>
    <w:rsid w:val="004E4A04"/>
    <w:rsid w:val="004F22E6"/>
    <w:rsid w:val="004F3D4F"/>
    <w:rsid w:val="00500506"/>
    <w:rsid w:val="00523A12"/>
    <w:rsid w:val="00532DD0"/>
    <w:rsid w:val="00535726"/>
    <w:rsid w:val="00540336"/>
    <w:rsid w:val="005411B6"/>
    <w:rsid w:val="0054370B"/>
    <w:rsid w:val="00544D7A"/>
    <w:rsid w:val="00547995"/>
    <w:rsid w:val="005534AE"/>
    <w:rsid w:val="00555CEE"/>
    <w:rsid w:val="00556487"/>
    <w:rsid w:val="0055785B"/>
    <w:rsid w:val="00557FB7"/>
    <w:rsid w:val="005627F7"/>
    <w:rsid w:val="005700E3"/>
    <w:rsid w:val="00576476"/>
    <w:rsid w:val="00577947"/>
    <w:rsid w:val="005872F6"/>
    <w:rsid w:val="005924AD"/>
    <w:rsid w:val="005939FE"/>
    <w:rsid w:val="00596953"/>
    <w:rsid w:val="00597DEE"/>
    <w:rsid w:val="005A4BC8"/>
    <w:rsid w:val="005B0DE6"/>
    <w:rsid w:val="005B2794"/>
    <w:rsid w:val="005B2D8E"/>
    <w:rsid w:val="005C08B0"/>
    <w:rsid w:val="005C1947"/>
    <w:rsid w:val="005C327A"/>
    <w:rsid w:val="005C4A29"/>
    <w:rsid w:val="005D172A"/>
    <w:rsid w:val="005D7291"/>
    <w:rsid w:val="005E2719"/>
    <w:rsid w:val="005E3036"/>
    <w:rsid w:val="005F01A0"/>
    <w:rsid w:val="005F0790"/>
    <w:rsid w:val="00601746"/>
    <w:rsid w:val="006065E8"/>
    <w:rsid w:val="00610BB4"/>
    <w:rsid w:val="006121F6"/>
    <w:rsid w:val="0062015D"/>
    <w:rsid w:val="00622283"/>
    <w:rsid w:val="006235BF"/>
    <w:rsid w:val="006249E7"/>
    <w:rsid w:val="0062593C"/>
    <w:rsid w:val="00627671"/>
    <w:rsid w:val="00630A75"/>
    <w:rsid w:val="00632643"/>
    <w:rsid w:val="0063451E"/>
    <w:rsid w:val="006405C6"/>
    <w:rsid w:val="00643EDB"/>
    <w:rsid w:val="00646911"/>
    <w:rsid w:val="00650733"/>
    <w:rsid w:val="00651B99"/>
    <w:rsid w:val="00653618"/>
    <w:rsid w:val="006609C3"/>
    <w:rsid w:val="00661245"/>
    <w:rsid w:val="00686CAF"/>
    <w:rsid w:val="006C2C80"/>
    <w:rsid w:val="006D1BD4"/>
    <w:rsid w:val="006D69D4"/>
    <w:rsid w:val="006D765B"/>
    <w:rsid w:val="006E1BD1"/>
    <w:rsid w:val="006E2A8D"/>
    <w:rsid w:val="006E35B9"/>
    <w:rsid w:val="006E6FA2"/>
    <w:rsid w:val="006E7215"/>
    <w:rsid w:val="006F3CF8"/>
    <w:rsid w:val="006F4386"/>
    <w:rsid w:val="007077AD"/>
    <w:rsid w:val="00721B42"/>
    <w:rsid w:val="0072207A"/>
    <w:rsid w:val="00722B13"/>
    <w:rsid w:val="0073026E"/>
    <w:rsid w:val="00734D35"/>
    <w:rsid w:val="0073558A"/>
    <w:rsid w:val="007355D4"/>
    <w:rsid w:val="00737885"/>
    <w:rsid w:val="00743CB8"/>
    <w:rsid w:val="00745C25"/>
    <w:rsid w:val="007476DA"/>
    <w:rsid w:val="007741FD"/>
    <w:rsid w:val="00775789"/>
    <w:rsid w:val="007779EB"/>
    <w:rsid w:val="00780051"/>
    <w:rsid w:val="00781ED6"/>
    <w:rsid w:val="007837EA"/>
    <w:rsid w:val="00784BCD"/>
    <w:rsid w:val="00785442"/>
    <w:rsid w:val="00785794"/>
    <w:rsid w:val="00786E6E"/>
    <w:rsid w:val="007B32BE"/>
    <w:rsid w:val="007B4FBB"/>
    <w:rsid w:val="007B693E"/>
    <w:rsid w:val="007C3FEC"/>
    <w:rsid w:val="007D1A55"/>
    <w:rsid w:val="007D72F8"/>
    <w:rsid w:val="007D7420"/>
    <w:rsid w:val="007E126A"/>
    <w:rsid w:val="007E5BA6"/>
    <w:rsid w:val="007E7515"/>
    <w:rsid w:val="007F02A8"/>
    <w:rsid w:val="007F124C"/>
    <w:rsid w:val="007F5A3D"/>
    <w:rsid w:val="007F6581"/>
    <w:rsid w:val="00802A6F"/>
    <w:rsid w:val="00811DCA"/>
    <w:rsid w:val="00812CC5"/>
    <w:rsid w:val="008139B5"/>
    <w:rsid w:val="00814813"/>
    <w:rsid w:val="00820869"/>
    <w:rsid w:val="008225D5"/>
    <w:rsid w:val="00823F76"/>
    <w:rsid w:val="00826507"/>
    <w:rsid w:val="008367C8"/>
    <w:rsid w:val="00837EF2"/>
    <w:rsid w:val="00843924"/>
    <w:rsid w:val="008442C0"/>
    <w:rsid w:val="0085400D"/>
    <w:rsid w:val="00854854"/>
    <w:rsid w:val="008605EE"/>
    <w:rsid w:val="008615AF"/>
    <w:rsid w:val="0086265C"/>
    <w:rsid w:val="00863A55"/>
    <w:rsid w:val="0086434A"/>
    <w:rsid w:val="00866B75"/>
    <w:rsid w:val="008704D3"/>
    <w:rsid w:val="00870526"/>
    <w:rsid w:val="00874B30"/>
    <w:rsid w:val="00875DB5"/>
    <w:rsid w:val="008813A1"/>
    <w:rsid w:val="0088178E"/>
    <w:rsid w:val="00882A7C"/>
    <w:rsid w:val="00882C0B"/>
    <w:rsid w:val="00891952"/>
    <w:rsid w:val="00897B4D"/>
    <w:rsid w:val="008A7D44"/>
    <w:rsid w:val="008B06BA"/>
    <w:rsid w:val="008B27A7"/>
    <w:rsid w:val="008B58C0"/>
    <w:rsid w:val="008C59A5"/>
    <w:rsid w:val="008D2211"/>
    <w:rsid w:val="008D54BD"/>
    <w:rsid w:val="008E2779"/>
    <w:rsid w:val="008E3FD3"/>
    <w:rsid w:val="008F2473"/>
    <w:rsid w:val="008F6891"/>
    <w:rsid w:val="008F79DE"/>
    <w:rsid w:val="009067B8"/>
    <w:rsid w:val="00907A93"/>
    <w:rsid w:val="0092285F"/>
    <w:rsid w:val="00926E28"/>
    <w:rsid w:val="00944E1E"/>
    <w:rsid w:val="00951FD1"/>
    <w:rsid w:val="009521DC"/>
    <w:rsid w:val="009554D4"/>
    <w:rsid w:val="00957955"/>
    <w:rsid w:val="00960A20"/>
    <w:rsid w:val="00965E72"/>
    <w:rsid w:val="00965EAF"/>
    <w:rsid w:val="009667BE"/>
    <w:rsid w:val="00971648"/>
    <w:rsid w:val="00973C1C"/>
    <w:rsid w:val="009778D3"/>
    <w:rsid w:val="00980AC0"/>
    <w:rsid w:val="009823A3"/>
    <w:rsid w:val="00983CAD"/>
    <w:rsid w:val="009A0AD7"/>
    <w:rsid w:val="009B34BC"/>
    <w:rsid w:val="009B560D"/>
    <w:rsid w:val="009B652F"/>
    <w:rsid w:val="009C5F4C"/>
    <w:rsid w:val="009D0358"/>
    <w:rsid w:val="009D48DB"/>
    <w:rsid w:val="009E1AA7"/>
    <w:rsid w:val="009E556E"/>
    <w:rsid w:val="009E6D93"/>
    <w:rsid w:val="009F0134"/>
    <w:rsid w:val="009F23BB"/>
    <w:rsid w:val="009F3CB4"/>
    <w:rsid w:val="00A03CFC"/>
    <w:rsid w:val="00A06627"/>
    <w:rsid w:val="00A10674"/>
    <w:rsid w:val="00A124E1"/>
    <w:rsid w:val="00A16495"/>
    <w:rsid w:val="00A209B7"/>
    <w:rsid w:val="00A2199A"/>
    <w:rsid w:val="00A24AA0"/>
    <w:rsid w:val="00A25D2C"/>
    <w:rsid w:val="00A26066"/>
    <w:rsid w:val="00A41C85"/>
    <w:rsid w:val="00A51648"/>
    <w:rsid w:val="00A57D14"/>
    <w:rsid w:val="00A606B9"/>
    <w:rsid w:val="00A650CC"/>
    <w:rsid w:val="00A72A84"/>
    <w:rsid w:val="00A74EEF"/>
    <w:rsid w:val="00A84B55"/>
    <w:rsid w:val="00A9432D"/>
    <w:rsid w:val="00A94DC6"/>
    <w:rsid w:val="00AA078E"/>
    <w:rsid w:val="00AA0D6D"/>
    <w:rsid w:val="00AA3D81"/>
    <w:rsid w:val="00AA5F63"/>
    <w:rsid w:val="00AB03FF"/>
    <w:rsid w:val="00AB292D"/>
    <w:rsid w:val="00AB7B43"/>
    <w:rsid w:val="00AC32ED"/>
    <w:rsid w:val="00AC3F2F"/>
    <w:rsid w:val="00AC6AFD"/>
    <w:rsid w:val="00AD1338"/>
    <w:rsid w:val="00AD1916"/>
    <w:rsid w:val="00AD3559"/>
    <w:rsid w:val="00AD3C5D"/>
    <w:rsid w:val="00AD457B"/>
    <w:rsid w:val="00AE0E3B"/>
    <w:rsid w:val="00AE6E4C"/>
    <w:rsid w:val="00AE6F8B"/>
    <w:rsid w:val="00AF4CF8"/>
    <w:rsid w:val="00AF4E3B"/>
    <w:rsid w:val="00B02461"/>
    <w:rsid w:val="00B129D6"/>
    <w:rsid w:val="00B1421A"/>
    <w:rsid w:val="00B15AAE"/>
    <w:rsid w:val="00B216CA"/>
    <w:rsid w:val="00B22C16"/>
    <w:rsid w:val="00B23D3D"/>
    <w:rsid w:val="00B25093"/>
    <w:rsid w:val="00B44838"/>
    <w:rsid w:val="00B4587B"/>
    <w:rsid w:val="00B50459"/>
    <w:rsid w:val="00B51777"/>
    <w:rsid w:val="00B56B15"/>
    <w:rsid w:val="00B57881"/>
    <w:rsid w:val="00B63805"/>
    <w:rsid w:val="00B656D7"/>
    <w:rsid w:val="00B6626D"/>
    <w:rsid w:val="00B66E8E"/>
    <w:rsid w:val="00B702C6"/>
    <w:rsid w:val="00B721C7"/>
    <w:rsid w:val="00B823B6"/>
    <w:rsid w:val="00B82DEC"/>
    <w:rsid w:val="00B8584D"/>
    <w:rsid w:val="00B8620F"/>
    <w:rsid w:val="00B9035A"/>
    <w:rsid w:val="00B94960"/>
    <w:rsid w:val="00B94DAA"/>
    <w:rsid w:val="00BA1E24"/>
    <w:rsid w:val="00BA64A8"/>
    <w:rsid w:val="00BB09C3"/>
    <w:rsid w:val="00BC4A26"/>
    <w:rsid w:val="00BC695E"/>
    <w:rsid w:val="00BD27BC"/>
    <w:rsid w:val="00BD43CF"/>
    <w:rsid w:val="00BD4D76"/>
    <w:rsid w:val="00BD5544"/>
    <w:rsid w:val="00BD710D"/>
    <w:rsid w:val="00BE342A"/>
    <w:rsid w:val="00BF0BC0"/>
    <w:rsid w:val="00BF166D"/>
    <w:rsid w:val="00C1622C"/>
    <w:rsid w:val="00C16E1D"/>
    <w:rsid w:val="00C20553"/>
    <w:rsid w:val="00C22A3D"/>
    <w:rsid w:val="00C2321B"/>
    <w:rsid w:val="00C25714"/>
    <w:rsid w:val="00C278DF"/>
    <w:rsid w:val="00C36EC0"/>
    <w:rsid w:val="00C37468"/>
    <w:rsid w:val="00C52D04"/>
    <w:rsid w:val="00C606F9"/>
    <w:rsid w:val="00C71AE8"/>
    <w:rsid w:val="00C71C7B"/>
    <w:rsid w:val="00C73716"/>
    <w:rsid w:val="00C73DDB"/>
    <w:rsid w:val="00C93299"/>
    <w:rsid w:val="00C939C7"/>
    <w:rsid w:val="00C95057"/>
    <w:rsid w:val="00CA1BEF"/>
    <w:rsid w:val="00CA22FA"/>
    <w:rsid w:val="00CA3328"/>
    <w:rsid w:val="00CA4AE3"/>
    <w:rsid w:val="00CA70B6"/>
    <w:rsid w:val="00CB6C07"/>
    <w:rsid w:val="00CB716B"/>
    <w:rsid w:val="00CC18A3"/>
    <w:rsid w:val="00CC261D"/>
    <w:rsid w:val="00CC334C"/>
    <w:rsid w:val="00CD22DB"/>
    <w:rsid w:val="00CD30AA"/>
    <w:rsid w:val="00CD5406"/>
    <w:rsid w:val="00CD7910"/>
    <w:rsid w:val="00CE0E4E"/>
    <w:rsid w:val="00CE350E"/>
    <w:rsid w:val="00CE3A03"/>
    <w:rsid w:val="00CE3D72"/>
    <w:rsid w:val="00CE67E8"/>
    <w:rsid w:val="00CF25E9"/>
    <w:rsid w:val="00CF3466"/>
    <w:rsid w:val="00CF6128"/>
    <w:rsid w:val="00D018D0"/>
    <w:rsid w:val="00D01F42"/>
    <w:rsid w:val="00D02CA7"/>
    <w:rsid w:val="00D107CA"/>
    <w:rsid w:val="00D113B3"/>
    <w:rsid w:val="00D305A4"/>
    <w:rsid w:val="00D34D34"/>
    <w:rsid w:val="00D47520"/>
    <w:rsid w:val="00D51925"/>
    <w:rsid w:val="00D51AFA"/>
    <w:rsid w:val="00D522D9"/>
    <w:rsid w:val="00D52C2F"/>
    <w:rsid w:val="00D62D12"/>
    <w:rsid w:val="00D64E02"/>
    <w:rsid w:val="00D66007"/>
    <w:rsid w:val="00D70B4D"/>
    <w:rsid w:val="00D755D8"/>
    <w:rsid w:val="00D87159"/>
    <w:rsid w:val="00D90C66"/>
    <w:rsid w:val="00D916A2"/>
    <w:rsid w:val="00D930CF"/>
    <w:rsid w:val="00D9523C"/>
    <w:rsid w:val="00DB3440"/>
    <w:rsid w:val="00DB69CB"/>
    <w:rsid w:val="00DC21F4"/>
    <w:rsid w:val="00DD3BE1"/>
    <w:rsid w:val="00DD4B9A"/>
    <w:rsid w:val="00DE2F8E"/>
    <w:rsid w:val="00DE592B"/>
    <w:rsid w:val="00DE5B2A"/>
    <w:rsid w:val="00DF3671"/>
    <w:rsid w:val="00E005C7"/>
    <w:rsid w:val="00E043D6"/>
    <w:rsid w:val="00E074AE"/>
    <w:rsid w:val="00E1746C"/>
    <w:rsid w:val="00E256A2"/>
    <w:rsid w:val="00E30B47"/>
    <w:rsid w:val="00E52198"/>
    <w:rsid w:val="00E55DB5"/>
    <w:rsid w:val="00E56462"/>
    <w:rsid w:val="00E61F58"/>
    <w:rsid w:val="00E633B3"/>
    <w:rsid w:val="00E64D3F"/>
    <w:rsid w:val="00E65F0D"/>
    <w:rsid w:val="00E717D2"/>
    <w:rsid w:val="00E743ED"/>
    <w:rsid w:val="00E77D15"/>
    <w:rsid w:val="00E971F8"/>
    <w:rsid w:val="00EB0137"/>
    <w:rsid w:val="00EB1A39"/>
    <w:rsid w:val="00EB54CE"/>
    <w:rsid w:val="00EB61AC"/>
    <w:rsid w:val="00EB7289"/>
    <w:rsid w:val="00EC1951"/>
    <w:rsid w:val="00EC2773"/>
    <w:rsid w:val="00EC3558"/>
    <w:rsid w:val="00EC5366"/>
    <w:rsid w:val="00ED2D49"/>
    <w:rsid w:val="00ED3C15"/>
    <w:rsid w:val="00EE294A"/>
    <w:rsid w:val="00EE3F50"/>
    <w:rsid w:val="00EE66EE"/>
    <w:rsid w:val="00EF357B"/>
    <w:rsid w:val="00EF5BA8"/>
    <w:rsid w:val="00EF6B86"/>
    <w:rsid w:val="00F00922"/>
    <w:rsid w:val="00F00E65"/>
    <w:rsid w:val="00F025C5"/>
    <w:rsid w:val="00F14234"/>
    <w:rsid w:val="00F151E3"/>
    <w:rsid w:val="00F229B8"/>
    <w:rsid w:val="00F23090"/>
    <w:rsid w:val="00F243DB"/>
    <w:rsid w:val="00F25186"/>
    <w:rsid w:val="00F3636E"/>
    <w:rsid w:val="00F576D7"/>
    <w:rsid w:val="00F60B92"/>
    <w:rsid w:val="00F61463"/>
    <w:rsid w:val="00F72AED"/>
    <w:rsid w:val="00F75B65"/>
    <w:rsid w:val="00F85DD6"/>
    <w:rsid w:val="00F945FA"/>
    <w:rsid w:val="00FA0672"/>
    <w:rsid w:val="00FA08A1"/>
    <w:rsid w:val="00FA08DB"/>
    <w:rsid w:val="00FA5C5E"/>
    <w:rsid w:val="00FA7EBD"/>
    <w:rsid w:val="00FB0DDC"/>
    <w:rsid w:val="00FB148F"/>
    <w:rsid w:val="00FB5222"/>
    <w:rsid w:val="00FB74CD"/>
    <w:rsid w:val="00FC06F6"/>
    <w:rsid w:val="00FC1A3F"/>
    <w:rsid w:val="00FC4771"/>
    <w:rsid w:val="00FC6439"/>
    <w:rsid w:val="00FD1F7D"/>
    <w:rsid w:val="00FD5682"/>
    <w:rsid w:val="00FD62BD"/>
    <w:rsid w:val="00FE31C9"/>
    <w:rsid w:val="00FE3922"/>
    <w:rsid w:val="00FE3A80"/>
    <w:rsid w:val="00FF3F1E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3FB4C0"/>
  <w15:docId w15:val="{D53BDFEC-CBA8-4079-85C7-1E4894C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2283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2228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62228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2283"/>
    <w:pPr>
      <w:spacing w:after="220" w:line="180" w:lineRule="atLeast"/>
      <w:jc w:val="both"/>
    </w:pPr>
    <w:rPr>
      <w:rFonts w:cs="Arial"/>
      <w:spacing w:val="-5"/>
      <w:sz w:val="20"/>
      <w:lang w:eastAsia="ja-JP"/>
    </w:rPr>
  </w:style>
  <w:style w:type="paragraph" w:styleId="BodyTextIndent">
    <w:name w:val="Body Text Indent"/>
    <w:basedOn w:val="Normal"/>
    <w:rsid w:val="00622283"/>
    <w:pPr>
      <w:spacing w:after="120"/>
      <w:ind w:left="283"/>
    </w:pPr>
  </w:style>
  <w:style w:type="character" w:customStyle="1" w:styleId="txtblack">
    <w:name w:val="txtblack"/>
    <w:basedOn w:val="DefaultParagraphFont"/>
    <w:rsid w:val="00622283"/>
  </w:style>
  <w:style w:type="paragraph" w:styleId="Header">
    <w:name w:val="header"/>
    <w:basedOn w:val="Normal"/>
    <w:rsid w:val="007F658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F6581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13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3042C"/>
    <w:rPr>
      <w:b/>
      <w:bCs/>
    </w:rPr>
  </w:style>
  <w:style w:type="paragraph" w:styleId="NormalWeb">
    <w:name w:val="Normal (Web)"/>
    <w:basedOn w:val="Normal"/>
    <w:rsid w:val="001134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113408"/>
  </w:style>
  <w:style w:type="paragraph" w:styleId="FootnoteText">
    <w:name w:val="footnote text"/>
    <w:basedOn w:val="Normal"/>
    <w:semiHidden/>
    <w:rsid w:val="009D0358"/>
    <w:rPr>
      <w:sz w:val="20"/>
    </w:rPr>
  </w:style>
  <w:style w:type="character" w:styleId="FootnoteReference">
    <w:name w:val="footnote reference"/>
    <w:semiHidden/>
    <w:rsid w:val="009D0358"/>
    <w:rPr>
      <w:vertAlign w:val="superscript"/>
    </w:rPr>
  </w:style>
  <w:style w:type="paragraph" w:styleId="BalloonText">
    <w:name w:val="Balloon Text"/>
    <w:basedOn w:val="Normal"/>
    <w:semiHidden/>
    <w:rsid w:val="00E971F8"/>
    <w:rPr>
      <w:rFonts w:ascii="Tahoma" w:hAnsi="Tahoma" w:cs="Tahoma"/>
      <w:sz w:val="16"/>
      <w:szCs w:val="16"/>
    </w:rPr>
  </w:style>
  <w:style w:type="character" w:styleId="Hyperlink">
    <w:name w:val="Hyperlink"/>
    <w:rsid w:val="00ED3C15"/>
    <w:rPr>
      <w:color w:val="0033CC"/>
      <w:u w:val="single"/>
    </w:rPr>
  </w:style>
  <w:style w:type="character" w:customStyle="1" w:styleId="largebody1">
    <w:name w:val="largebody1"/>
    <w:rsid w:val="00ED3C15"/>
    <w:rPr>
      <w:rFonts w:ascii="Arial" w:hAnsi="Arial" w:cs="Arial" w:hint="default"/>
      <w:sz w:val="18"/>
      <w:szCs w:val="18"/>
    </w:rPr>
  </w:style>
  <w:style w:type="character" w:customStyle="1" w:styleId="heading21">
    <w:name w:val="heading21"/>
    <w:rsid w:val="00ED3C15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smallcell1">
    <w:name w:val="smallcell1"/>
    <w:rsid w:val="00ED3C15"/>
    <w:rPr>
      <w:rFonts w:ascii="Arial" w:hAnsi="Arial" w:cs="Arial" w:hint="default"/>
      <w:b w:val="0"/>
      <w:bCs w:val="0"/>
      <w:i w:val="0"/>
      <w:iCs w:val="0"/>
      <w:color w:val="000000"/>
      <w:sz w:val="15"/>
      <w:szCs w:val="15"/>
    </w:rPr>
  </w:style>
  <w:style w:type="paragraph" w:styleId="Title">
    <w:name w:val="Title"/>
    <w:basedOn w:val="Normal"/>
    <w:qFormat/>
    <w:rsid w:val="00D64E02"/>
    <w:pPr>
      <w:jc w:val="center"/>
    </w:pPr>
    <w:rPr>
      <w:b/>
    </w:rPr>
  </w:style>
  <w:style w:type="paragraph" w:styleId="CommentText">
    <w:name w:val="annotation text"/>
    <w:basedOn w:val="Normal"/>
    <w:link w:val="CommentTextChar"/>
    <w:semiHidden/>
    <w:rsid w:val="00D64E02"/>
    <w:rPr>
      <w:rFonts w:ascii="Times New Roman" w:hAnsi="Times New Roman"/>
      <w:sz w:val="20"/>
      <w:lang w:val="en-GB"/>
    </w:rPr>
  </w:style>
  <w:style w:type="character" w:styleId="CommentReference">
    <w:name w:val="annotation reference"/>
    <w:semiHidden/>
    <w:rsid w:val="00802A6F"/>
    <w:rPr>
      <w:sz w:val="16"/>
      <w:szCs w:val="16"/>
    </w:rPr>
  </w:style>
  <w:style w:type="character" w:styleId="FollowedHyperlink">
    <w:name w:val="FollowedHyperlink"/>
    <w:rsid w:val="002525D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6EC0"/>
    <w:pPr>
      <w:ind w:left="70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1877"/>
    <w:rPr>
      <w:rFonts w:ascii="Arial" w:hAnsi="Arial"/>
      <w:b/>
      <w:bCs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21877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21877"/>
    <w:rPr>
      <w:rFonts w:ascii="Arial" w:hAnsi="Arial"/>
      <w:b/>
      <w:bCs/>
      <w:lang w:val="en-US" w:eastAsia="en-US"/>
    </w:rPr>
  </w:style>
  <w:style w:type="paragraph" w:styleId="NoSpacing">
    <w:name w:val="No Spacing"/>
    <w:uiPriority w:val="1"/>
    <w:qFormat/>
    <w:rsid w:val="00734D35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2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4166">
                      <w:marLeft w:val="18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9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4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0135">
                  <w:marLeft w:val="282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963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23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191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54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The Coca-Cola Company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g03312</dc:creator>
  <dc:description>Internal Use Only</dc:description>
  <cp:lastModifiedBy>Microsoft Office User</cp:lastModifiedBy>
  <cp:revision>2</cp:revision>
  <cp:lastPrinted>2020-10-05T12:02:00Z</cp:lastPrinted>
  <dcterms:created xsi:type="dcterms:W3CDTF">2020-10-23T10:50:00Z</dcterms:created>
  <dcterms:modified xsi:type="dcterms:W3CDTF">2020-10-23T10:50:00Z</dcterms:modified>
</cp:coreProperties>
</file>